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DD" w:rsidRPr="009607A8" w:rsidRDefault="00DB42D2" w:rsidP="00225057">
      <w:pPr>
        <w:spacing w:line="360" w:lineRule="auto"/>
        <w:jc w:val="center"/>
        <w:rPr>
          <w:b/>
          <w:sz w:val="32"/>
          <w:szCs w:val="32"/>
        </w:rPr>
      </w:pPr>
      <w:r w:rsidRPr="009607A8">
        <w:rPr>
          <w:b/>
          <w:sz w:val="32"/>
          <w:szCs w:val="32"/>
        </w:rPr>
        <w:t>BAB I</w:t>
      </w:r>
    </w:p>
    <w:p w:rsidR="00DB42D2" w:rsidRPr="009607A8" w:rsidRDefault="00DB42D2" w:rsidP="00225057">
      <w:pPr>
        <w:spacing w:line="360" w:lineRule="auto"/>
        <w:jc w:val="center"/>
        <w:rPr>
          <w:b/>
          <w:sz w:val="32"/>
          <w:szCs w:val="32"/>
        </w:rPr>
      </w:pPr>
      <w:r w:rsidRPr="009607A8">
        <w:rPr>
          <w:b/>
          <w:sz w:val="32"/>
          <w:szCs w:val="32"/>
        </w:rPr>
        <w:t>PENDAHULUAN</w:t>
      </w:r>
    </w:p>
    <w:p w:rsidR="001A1E4A" w:rsidRDefault="001A1E4A" w:rsidP="00225057">
      <w:pPr>
        <w:pStyle w:val="BodyTextIndent"/>
        <w:ind w:left="362"/>
        <w:rPr>
          <w:rFonts w:ascii="Verdana" w:hAnsi="Verdana" w:cs="Lucida Sans Unicode"/>
          <w:sz w:val="20"/>
          <w:lang w:val="id-ID"/>
        </w:rPr>
      </w:pPr>
    </w:p>
    <w:p w:rsidR="001A1E4A" w:rsidRPr="009607A8" w:rsidRDefault="00397D0D" w:rsidP="00225057">
      <w:pPr>
        <w:numPr>
          <w:ilvl w:val="0"/>
          <w:numId w:val="5"/>
        </w:numPr>
        <w:tabs>
          <w:tab w:val="left" w:pos="567"/>
        </w:tabs>
        <w:autoSpaceDE w:val="0"/>
        <w:autoSpaceDN w:val="0"/>
        <w:adjustRightInd w:val="0"/>
        <w:spacing w:line="360" w:lineRule="auto"/>
        <w:ind w:left="567" w:hanging="567"/>
        <w:jc w:val="both"/>
        <w:rPr>
          <w:b/>
          <w:sz w:val="28"/>
          <w:szCs w:val="28"/>
          <w:lang w:val="id-ID"/>
        </w:rPr>
      </w:pPr>
      <w:r>
        <w:rPr>
          <w:b/>
          <w:sz w:val="28"/>
          <w:szCs w:val="28"/>
          <w:lang w:val="id-ID" w:eastAsia="id-ID"/>
        </w:rPr>
        <w:t>LATAR BELAKANG</w:t>
      </w:r>
    </w:p>
    <w:p w:rsidR="00272FFE" w:rsidRDefault="00F1258B" w:rsidP="00225057">
      <w:pPr>
        <w:autoSpaceDE w:val="0"/>
        <w:autoSpaceDN w:val="0"/>
        <w:adjustRightInd w:val="0"/>
        <w:spacing w:line="360" w:lineRule="auto"/>
        <w:ind w:left="567" w:firstLine="709"/>
        <w:jc w:val="both"/>
        <w:rPr>
          <w:lang w:val="id-ID" w:eastAsia="id-ID"/>
        </w:rPr>
      </w:pPr>
      <w:r w:rsidRPr="00F1258B">
        <w:rPr>
          <w:lang w:val="id-ID" w:eastAsia="id-ID"/>
        </w:rPr>
        <w:t xml:space="preserve">Dinas Pendapatan, Pengelolaan </w:t>
      </w:r>
      <w:r>
        <w:rPr>
          <w:lang w:val="id-ID" w:eastAsia="id-ID"/>
        </w:rPr>
        <w:t>Keuangan dan Aset</w:t>
      </w:r>
      <w:r>
        <w:rPr>
          <w:lang w:eastAsia="id-ID"/>
        </w:rPr>
        <w:t xml:space="preserve"> (DPPKA) </w:t>
      </w:r>
      <w:r w:rsidR="00272FFE">
        <w:rPr>
          <w:lang w:val="id-ID" w:eastAsia="id-ID"/>
        </w:rPr>
        <w:t xml:space="preserve">Kabupaten Barito Utara berubah nama menjadi </w:t>
      </w:r>
      <w:r w:rsidRPr="00F1258B">
        <w:rPr>
          <w:lang w:val="id-ID" w:eastAsia="id-ID"/>
        </w:rPr>
        <w:t xml:space="preserve">Badan Pengelolaan Keuangan dan Aset </w:t>
      </w:r>
      <w:r w:rsidR="00272FFE">
        <w:rPr>
          <w:lang w:val="id-ID" w:eastAsia="id-ID"/>
        </w:rPr>
        <w:t>(</w:t>
      </w:r>
      <w:r>
        <w:rPr>
          <w:lang w:eastAsia="id-ID"/>
        </w:rPr>
        <w:t>B</w:t>
      </w:r>
      <w:r w:rsidR="00272FFE">
        <w:rPr>
          <w:lang w:val="id-ID" w:eastAsia="id-ID"/>
        </w:rPr>
        <w:t xml:space="preserve">PKA) Kabupaten Barito Utara </w:t>
      </w:r>
      <w:r w:rsidR="00272FFE" w:rsidRPr="007350AA">
        <w:rPr>
          <w:lang w:val="id-ID" w:eastAsia="id-ID"/>
        </w:rPr>
        <w:t xml:space="preserve">sejak tanggal </w:t>
      </w:r>
      <w:r w:rsidR="007350AA" w:rsidRPr="007350AA">
        <w:rPr>
          <w:lang w:eastAsia="id-ID"/>
        </w:rPr>
        <w:t>2 Januari 2017</w:t>
      </w:r>
      <w:r w:rsidR="00272FFE">
        <w:rPr>
          <w:lang w:val="id-ID" w:eastAsia="id-ID"/>
        </w:rPr>
        <w:t xml:space="preserve"> sampai dengan sekarang, penggabungan tersebut dikarenakan </w:t>
      </w:r>
      <w:r>
        <w:rPr>
          <w:lang w:eastAsia="id-ID"/>
        </w:rPr>
        <w:t xml:space="preserve"> </w:t>
      </w:r>
      <w:r w:rsidR="00272FFE">
        <w:rPr>
          <w:lang w:val="id-ID" w:eastAsia="id-ID"/>
        </w:rPr>
        <w:t>saling berhubungan erat dengan pengelolaan keuangan dan pengelolaan aset daerah. Hal dimaksud guna penghematan dan efisiensi anggaran dan ef</w:t>
      </w:r>
      <w:r w:rsidR="00950593">
        <w:rPr>
          <w:lang w:val="id-ID" w:eastAsia="id-ID"/>
        </w:rPr>
        <w:t xml:space="preserve">ektifitas organisasi </w:t>
      </w:r>
      <w:r w:rsidR="00950593">
        <w:rPr>
          <w:lang w:eastAsia="id-ID"/>
        </w:rPr>
        <w:t>perangkat daerah</w:t>
      </w:r>
      <w:r w:rsidR="00272FFE">
        <w:rPr>
          <w:lang w:val="id-ID" w:eastAsia="id-ID"/>
        </w:rPr>
        <w:t>.</w:t>
      </w:r>
    </w:p>
    <w:p w:rsidR="00C0412F" w:rsidRDefault="00C0412F" w:rsidP="00225057">
      <w:pPr>
        <w:autoSpaceDE w:val="0"/>
        <w:autoSpaceDN w:val="0"/>
        <w:adjustRightInd w:val="0"/>
        <w:spacing w:line="360" w:lineRule="auto"/>
        <w:ind w:left="567" w:firstLine="709"/>
        <w:jc w:val="both"/>
        <w:rPr>
          <w:lang w:val="id-ID" w:eastAsia="id-ID"/>
        </w:rPr>
      </w:pPr>
    </w:p>
    <w:p w:rsidR="00D92021" w:rsidRDefault="00C51866" w:rsidP="00225057">
      <w:pPr>
        <w:autoSpaceDE w:val="0"/>
        <w:autoSpaceDN w:val="0"/>
        <w:adjustRightInd w:val="0"/>
        <w:spacing w:line="360" w:lineRule="auto"/>
        <w:ind w:left="567" w:firstLine="709"/>
        <w:jc w:val="both"/>
        <w:rPr>
          <w:lang w:val="id-ID" w:eastAsia="id-ID"/>
        </w:rPr>
      </w:pPr>
      <w:r w:rsidRPr="00C51866">
        <w:rPr>
          <w:lang w:eastAsia="id-ID"/>
        </w:rPr>
        <w:t xml:space="preserve">Badan Pengelolaan Keuangan dan Aset </w:t>
      </w:r>
      <w:r w:rsidR="00D92021">
        <w:rPr>
          <w:lang w:val="id-ID" w:eastAsia="id-ID"/>
        </w:rPr>
        <w:t xml:space="preserve">Kabupaten Barito Utara sebagai kepanjangan tangan dari Pemerintah Daerah Kabupaten Barito Utara sekaligus sebagai koordinator dalam peningkatan </w:t>
      </w:r>
      <w:r w:rsidR="00ED25F7">
        <w:rPr>
          <w:lang w:eastAsia="id-ID"/>
        </w:rPr>
        <w:t xml:space="preserve"> </w:t>
      </w:r>
      <w:r w:rsidR="00D92021">
        <w:rPr>
          <w:lang w:val="id-ID" w:eastAsia="id-ID"/>
        </w:rPr>
        <w:t>pengelolaan keuangan dan aset daerah  serta bertanggung jawab kepada Bupati Kepala Daerah yang mengacu kepada :</w:t>
      </w:r>
    </w:p>
    <w:p w:rsidR="00D92021" w:rsidRDefault="00D92021" w:rsidP="00225057">
      <w:pPr>
        <w:pStyle w:val="ListParagraph"/>
        <w:numPr>
          <w:ilvl w:val="0"/>
          <w:numId w:val="9"/>
        </w:numPr>
        <w:tabs>
          <w:tab w:val="left" w:pos="567"/>
          <w:tab w:val="left" w:pos="851"/>
        </w:tabs>
        <w:autoSpaceDE w:val="0"/>
        <w:autoSpaceDN w:val="0"/>
        <w:adjustRightInd w:val="0"/>
        <w:spacing w:line="360" w:lineRule="auto"/>
        <w:ind w:left="851" w:hanging="284"/>
        <w:jc w:val="both"/>
        <w:rPr>
          <w:lang w:val="id-ID" w:eastAsia="id-ID"/>
        </w:rPr>
      </w:pPr>
      <w:r>
        <w:rPr>
          <w:lang w:val="id-ID" w:eastAsia="id-ID"/>
        </w:rPr>
        <w:t>Perda Kabupaten Barito Utara Nomor 02 Tahun 20</w:t>
      </w:r>
      <w:r w:rsidR="00F85EE7">
        <w:rPr>
          <w:lang w:eastAsia="id-ID"/>
        </w:rPr>
        <w:t>16</w:t>
      </w:r>
      <w:r>
        <w:rPr>
          <w:lang w:val="id-ID" w:eastAsia="id-ID"/>
        </w:rPr>
        <w:t xml:space="preserve"> tentang </w:t>
      </w:r>
      <w:r w:rsidR="00F85EE7">
        <w:rPr>
          <w:lang w:eastAsia="id-ID"/>
        </w:rPr>
        <w:t>Pembentukan susunan dan Perangkat Daerah Kabupaten Barito Utara</w:t>
      </w:r>
      <w:r>
        <w:rPr>
          <w:lang w:val="id-ID" w:eastAsia="id-ID"/>
        </w:rPr>
        <w:t xml:space="preserve"> (Lembaran Daerah Kabupaten Barito Utara Nomor 0</w:t>
      </w:r>
      <w:r w:rsidR="00F85EE7">
        <w:rPr>
          <w:lang w:eastAsia="id-ID"/>
        </w:rPr>
        <w:t>7</w:t>
      </w:r>
      <w:r>
        <w:rPr>
          <w:lang w:val="id-ID" w:eastAsia="id-ID"/>
        </w:rPr>
        <w:t xml:space="preserve"> Tahun </w:t>
      </w:r>
      <w:r w:rsidR="00F85EE7">
        <w:rPr>
          <w:lang w:eastAsia="id-ID"/>
        </w:rPr>
        <w:t>2016</w:t>
      </w:r>
      <w:r>
        <w:rPr>
          <w:lang w:val="id-ID" w:eastAsia="id-ID"/>
        </w:rPr>
        <w:t xml:space="preserve">, tambahan Lembaran Daerah Kabupaten Barito Utara nomor </w:t>
      </w:r>
      <w:r w:rsidR="007350AA">
        <w:rPr>
          <w:lang w:eastAsia="id-ID"/>
        </w:rPr>
        <w:t>0</w:t>
      </w:r>
      <w:r w:rsidR="00F85EE7">
        <w:rPr>
          <w:lang w:eastAsia="id-ID"/>
        </w:rPr>
        <w:t>6</w:t>
      </w:r>
      <w:r>
        <w:rPr>
          <w:lang w:val="id-ID" w:eastAsia="id-ID"/>
        </w:rPr>
        <w:t xml:space="preserve"> )</w:t>
      </w:r>
    </w:p>
    <w:p w:rsidR="00D92021" w:rsidRDefault="00D92021" w:rsidP="00225057">
      <w:pPr>
        <w:pStyle w:val="ListParagraph"/>
        <w:numPr>
          <w:ilvl w:val="0"/>
          <w:numId w:val="9"/>
        </w:numPr>
        <w:autoSpaceDE w:val="0"/>
        <w:autoSpaceDN w:val="0"/>
        <w:adjustRightInd w:val="0"/>
        <w:spacing w:line="360" w:lineRule="auto"/>
        <w:ind w:left="851" w:hanging="284"/>
        <w:jc w:val="both"/>
        <w:rPr>
          <w:lang w:val="id-ID" w:eastAsia="id-ID"/>
        </w:rPr>
      </w:pPr>
      <w:r>
        <w:rPr>
          <w:lang w:val="id-ID" w:eastAsia="id-ID"/>
        </w:rPr>
        <w:t xml:space="preserve">Peraturan Daerah Kabupaten Barito Utara Nomor </w:t>
      </w:r>
      <w:r w:rsidR="00F85EE7">
        <w:rPr>
          <w:lang w:eastAsia="id-ID"/>
        </w:rPr>
        <w:t>38</w:t>
      </w:r>
      <w:r>
        <w:rPr>
          <w:lang w:val="id-ID" w:eastAsia="id-ID"/>
        </w:rPr>
        <w:t xml:space="preserve"> Tahun </w:t>
      </w:r>
      <w:r w:rsidR="00F85EE7">
        <w:rPr>
          <w:lang w:eastAsia="id-ID"/>
        </w:rPr>
        <w:t>2016</w:t>
      </w:r>
      <w:r>
        <w:rPr>
          <w:lang w:val="id-ID" w:eastAsia="id-ID"/>
        </w:rPr>
        <w:t xml:space="preserve"> tentang Organisasi dan Tata Kerja Perangkat Daerah Kabupaten Barito Utara (</w:t>
      </w:r>
      <w:r w:rsidR="00F85EE7">
        <w:rPr>
          <w:lang w:eastAsia="id-ID"/>
        </w:rPr>
        <w:t>Berita</w:t>
      </w:r>
      <w:r>
        <w:rPr>
          <w:lang w:val="id-ID" w:eastAsia="id-ID"/>
        </w:rPr>
        <w:t xml:space="preserve"> Daerah Kabupaten Barito Utara </w:t>
      </w:r>
      <w:r w:rsidR="00F85EE7">
        <w:rPr>
          <w:lang w:val="id-ID" w:eastAsia="id-ID"/>
        </w:rPr>
        <w:t xml:space="preserve">Tahun </w:t>
      </w:r>
      <w:r w:rsidR="00F85EE7">
        <w:rPr>
          <w:lang w:eastAsia="id-ID"/>
        </w:rPr>
        <w:t>2016</w:t>
      </w:r>
      <w:r>
        <w:rPr>
          <w:lang w:val="id-ID" w:eastAsia="id-ID"/>
        </w:rPr>
        <w:t xml:space="preserve"> nomor </w:t>
      </w:r>
      <w:r w:rsidR="00F85EE7">
        <w:rPr>
          <w:lang w:eastAsia="id-ID"/>
        </w:rPr>
        <w:t>38</w:t>
      </w:r>
      <w:r>
        <w:rPr>
          <w:lang w:val="id-ID" w:eastAsia="id-ID"/>
        </w:rPr>
        <w:t>)</w:t>
      </w:r>
    </w:p>
    <w:p w:rsidR="00A333AE" w:rsidRDefault="00A333AE" w:rsidP="00225057">
      <w:pPr>
        <w:pStyle w:val="ListParagraph"/>
        <w:autoSpaceDE w:val="0"/>
        <w:autoSpaceDN w:val="0"/>
        <w:adjustRightInd w:val="0"/>
        <w:spacing w:line="360" w:lineRule="auto"/>
        <w:ind w:left="851"/>
        <w:jc w:val="both"/>
        <w:rPr>
          <w:lang w:val="id-ID" w:eastAsia="id-ID"/>
        </w:rPr>
      </w:pPr>
    </w:p>
    <w:p w:rsidR="009F6545" w:rsidRPr="00F5256C" w:rsidRDefault="00397D0D" w:rsidP="00225057">
      <w:pPr>
        <w:numPr>
          <w:ilvl w:val="0"/>
          <w:numId w:val="5"/>
        </w:numPr>
        <w:tabs>
          <w:tab w:val="left" w:pos="567"/>
        </w:tabs>
        <w:autoSpaceDE w:val="0"/>
        <w:autoSpaceDN w:val="0"/>
        <w:adjustRightInd w:val="0"/>
        <w:spacing w:line="360" w:lineRule="auto"/>
        <w:ind w:left="567" w:hanging="567"/>
        <w:jc w:val="both"/>
        <w:rPr>
          <w:b/>
          <w:sz w:val="28"/>
          <w:szCs w:val="28"/>
          <w:lang w:val="id-ID"/>
        </w:rPr>
      </w:pPr>
      <w:r w:rsidRPr="0055187B">
        <w:rPr>
          <w:b/>
          <w:sz w:val="28"/>
          <w:szCs w:val="28"/>
          <w:lang w:val="id-ID" w:eastAsia="id-ID"/>
        </w:rPr>
        <w:t>MAKSUD DAN TUJUAN</w:t>
      </w:r>
    </w:p>
    <w:p w:rsidR="00A30C61" w:rsidRPr="00A30C61" w:rsidRDefault="00A30C61" w:rsidP="00225057">
      <w:pPr>
        <w:pStyle w:val="ListParagraph"/>
        <w:tabs>
          <w:tab w:val="left" w:pos="1418"/>
          <w:tab w:val="left" w:pos="1560"/>
        </w:tabs>
        <w:autoSpaceDE w:val="0"/>
        <w:autoSpaceDN w:val="0"/>
        <w:adjustRightInd w:val="0"/>
        <w:spacing w:line="360" w:lineRule="auto"/>
        <w:ind w:left="567" w:firstLine="709"/>
        <w:jc w:val="both"/>
        <w:rPr>
          <w:color w:val="000000"/>
          <w:lang w:val="id-ID" w:eastAsia="id-ID"/>
        </w:rPr>
      </w:pPr>
      <w:r w:rsidRPr="00A30C61">
        <w:rPr>
          <w:color w:val="000000"/>
          <w:lang w:val="id-ID" w:eastAsia="id-ID"/>
        </w:rPr>
        <w:t xml:space="preserve">Dalam laporan akuntabilitas ini disajikan data program dan kegiatan maupun sumber pembiayaan yang bersifat strategis, yaitu data program dan kegiatan pembangunan sebagaimana tercantum dalam APBD Kabupaten </w:t>
      </w:r>
      <w:r w:rsidR="007826EC">
        <w:rPr>
          <w:color w:val="000000"/>
          <w:lang w:val="id-ID" w:eastAsia="id-ID"/>
        </w:rPr>
        <w:t xml:space="preserve">Barito Utara Tahun Anggaran </w:t>
      </w:r>
      <w:r w:rsidR="008F0F7B">
        <w:rPr>
          <w:color w:val="000000"/>
          <w:lang w:val="id-ID" w:eastAsia="id-ID"/>
        </w:rPr>
        <w:t>201</w:t>
      </w:r>
      <w:r w:rsidR="00BF1996">
        <w:rPr>
          <w:color w:val="000000"/>
          <w:lang w:eastAsia="id-ID"/>
        </w:rPr>
        <w:t>8</w:t>
      </w:r>
      <w:r w:rsidRPr="00A30C61">
        <w:rPr>
          <w:color w:val="000000"/>
          <w:lang w:val="id-ID" w:eastAsia="id-ID"/>
        </w:rPr>
        <w:t xml:space="preserve"> yang telah dilaksanakan </w:t>
      </w:r>
      <w:r w:rsidR="00F1258B">
        <w:rPr>
          <w:color w:val="000000"/>
          <w:lang w:eastAsia="id-ID"/>
        </w:rPr>
        <w:t>B</w:t>
      </w:r>
      <w:r w:rsidR="0013629A">
        <w:rPr>
          <w:color w:val="000000"/>
          <w:lang w:val="id-ID" w:eastAsia="id-ID"/>
        </w:rPr>
        <w:t>PKA</w:t>
      </w:r>
      <w:r w:rsidRPr="00A30C61">
        <w:rPr>
          <w:color w:val="000000"/>
          <w:lang w:val="id-ID" w:eastAsia="id-ID"/>
        </w:rPr>
        <w:t xml:space="preserve"> Kabupate</w:t>
      </w:r>
      <w:r w:rsidR="007826EC">
        <w:rPr>
          <w:color w:val="000000"/>
          <w:lang w:val="id-ID" w:eastAsia="id-ID"/>
        </w:rPr>
        <w:t xml:space="preserve">n Barito Utara selama tahun </w:t>
      </w:r>
      <w:r w:rsidR="0013629A">
        <w:rPr>
          <w:color w:val="000000"/>
          <w:lang w:val="id-ID" w:eastAsia="id-ID"/>
        </w:rPr>
        <w:t xml:space="preserve">anggaran </w:t>
      </w:r>
      <w:r w:rsidR="008F0F7B">
        <w:rPr>
          <w:color w:val="000000"/>
          <w:lang w:val="id-ID" w:eastAsia="id-ID"/>
        </w:rPr>
        <w:t>201</w:t>
      </w:r>
      <w:r w:rsidR="00BF1996">
        <w:rPr>
          <w:color w:val="000000"/>
          <w:lang w:eastAsia="id-ID"/>
        </w:rPr>
        <w:t>8</w:t>
      </w:r>
      <w:r w:rsidRPr="00A30C61">
        <w:rPr>
          <w:color w:val="000000"/>
          <w:lang w:val="id-ID" w:eastAsia="id-ID"/>
        </w:rPr>
        <w:t>.</w:t>
      </w:r>
    </w:p>
    <w:p w:rsidR="00225057" w:rsidRDefault="00225057">
      <w:pPr>
        <w:rPr>
          <w:color w:val="000000"/>
          <w:lang w:val="id-ID" w:eastAsia="id-ID"/>
        </w:rPr>
      </w:pPr>
      <w:r>
        <w:rPr>
          <w:color w:val="000000"/>
          <w:lang w:val="id-ID" w:eastAsia="id-ID"/>
        </w:rPr>
        <w:br w:type="page"/>
      </w:r>
    </w:p>
    <w:p w:rsidR="009F6545" w:rsidRPr="009F0871" w:rsidRDefault="00A30C61" w:rsidP="00225057">
      <w:pPr>
        <w:pStyle w:val="ListParagraph"/>
        <w:autoSpaceDE w:val="0"/>
        <w:autoSpaceDN w:val="0"/>
        <w:adjustRightInd w:val="0"/>
        <w:spacing w:line="360" w:lineRule="auto"/>
        <w:ind w:left="567" w:firstLine="709"/>
        <w:jc w:val="both"/>
        <w:rPr>
          <w:lang w:eastAsia="id-ID"/>
        </w:rPr>
      </w:pPr>
      <w:r w:rsidRPr="00A30C61">
        <w:rPr>
          <w:color w:val="000000"/>
          <w:lang w:val="id-ID" w:eastAsia="id-ID"/>
        </w:rPr>
        <w:lastRenderedPageBreak/>
        <w:t xml:space="preserve">Laporan Kinerja </w:t>
      </w:r>
      <w:r w:rsidR="00F1258B">
        <w:rPr>
          <w:color w:val="000000"/>
          <w:lang w:eastAsia="id-ID"/>
        </w:rPr>
        <w:t xml:space="preserve">Instansi Pemerintah (LKIP) </w:t>
      </w:r>
      <w:r w:rsidRPr="00A30C61">
        <w:rPr>
          <w:color w:val="000000"/>
          <w:lang w:val="id-ID" w:eastAsia="id-ID"/>
        </w:rPr>
        <w:t xml:space="preserve">ini mengkomunikasikan pencapaian kinerja </w:t>
      </w:r>
      <w:r w:rsidR="00F1258B">
        <w:rPr>
          <w:color w:val="000000"/>
          <w:lang w:eastAsia="id-ID"/>
        </w:rPr>
        <w:t>B</w:t>
      </w:r>
      <w:r w:rsidR="0013629A">
        <w:rPr>
          <w:color w:val="000000"/>
          <w:lang w:val="id-ID" w:eastAsia="id-ID"/>
        </w:rPr>
        <w:t>PKA</w:t>
      </w:r>
      <w:r w:rsidRPr="00A30C61">
        <w:rPr>
          <w:color w:val="000000"/>
          <w:lang w:val="id-ID" w:eastAsia="id-ID"/>
        </w:rPr>
        <w:t xml:space="preserve"> Kabupate</w:t>
      </w:r>
      <w:r w:rsidR="007826EC">
        <w:rPr>
          <w:color w:val="000000"/>
          <w:lang w:val="id-ID" w:eastAsia="id-ID"/>
        </w:rPr>
        <w:t xml:space="preserve">n Barito Utara selama tahun </w:t>
      </w:r>
      <w:r w:rsidR="008F0F7B">
        <w:rPr>
          <w:color w:val="000000"/>
          <w:lang w:val="id-ID" w:eastAsia="id-ID"/>
        </w:rPr>
        <w:t>201</w:t>
      </w:r>
      <w:r w:rsidR="00BF1996">
        <w:rPr>
          <w:color w:val="000000"/>
          <w:lang w:eastAsia="id-ID"/>
        </w:rPr>
        <w:t>8</w:t>
      </w:r>
      <w:r w:rsidRPr="00A30C61">
        <w:rPr>
          <w:color w:val="000000"/>
          <w:lang w:val="id-ID" w:eastAsia="id-ID"/>
        </w:rPr>
        <w:t>.  Capaian kinerja (</w:t>
      </w:r>
      <w:r w:rsidRPr="00A30C61">
        <w:rPr>
          <w:i/>
          <w:iCs/>
          <w:color w:val="000000"/>
          <w:lang w:val="id-ID" w:eastAsia="id-ID"/>
        </w:rPr>
        <w:t>performance results</w:t>
      </w:r>
      <w:r w:rsidR="007826EC">
        <w:rPr>
          <w:color w:val="000000"/>
          <w:lang w:val="id-ID" w:eastAsia="id-ID"/>
        </w:rPr>
        <w:t xml:space="preserve">) </w:t>
      </w:r>
      <w:r w:rsidR="008F0F7B">
        <w:rPr>
          <w:color w:val="000000"/>
          <w:lang w:val="id-ID" w:eastAsia="id-ID"/>
        </w:rPr>
        <w:t>201</w:t>
      </w:r>
      <w:r w:rsidR="00BF1996">
        <w:rPr>
          <w:color w:val="000000"/>
          <w:lang w:eastAsia="id-ID"/>
        </w:rPr>
        <w:t>8</w:t>
      </w:r>
      <w:r w:rsidRPr="00A30C61">
        <w:rPr>
          <w:color w:val="000000"/>
          <w:lang w:val="id-ID" w:eastAsia="id-ID"/>
        </w:rPr>
        <w:t xml:space="preserve"> tersebut dibandingkan dengan Rencana Kinerja (</w:t>
      </w:r>
      <w:r w:rsidRPr="00A30C61">
        <w:rPr>
          <w:i/>
          <w:iCs/>
          <w:color w:val="000000"/>
          <w:lang w:val="id-ID" w:eastAsia="id-ID"/>
        </w:rPr>
        <w:t>performance plan</w:t>
      </w:r>
      <w:r w:rsidR="007826EC">
        <w:rPr>
          <w:color w:val="000000"/>
          <w:lang w:val="id-ID" w:eastAsia="id-ID"/>
        </w:rPr>
        <w:t xml:space="preserve">) </w:t>
      </w:r>
      <w:r w:rsidR="008F0F7B">
        <w:rPr>
          <w:color w:val="000000"/>
          <w:lang w:val="id-ID" w:eastAsia="id-ID"/>
        </w:rPr>
        <w:t>201</w:t>
      </w:r>
      <w:r w:rsidR="00BF1996">
        <w:rPr>
          <w:color w:val="000000"/>
          <w:lang w:eastAsia="id-ID"/>
        </w:rPr>
        <w:t>8</w:t>
      </w:r>
      <w:r w:rsidRPr="00A30C61">
        <w:rPr>
          <w:color w:val="000000"/>
          <w:lang w:val="id-ID" w:eastAsia="id-ID"/>
        </w:rPr>
        <w:t xml:space="preserve"> sebagai tol</w:t>
      </w:r>
      <w:r w:rsidR="00F1258B">
        <w:rPr>
          <w:color w:val="000000"/>
          <w:lang w:eastAsia="id-ID"/>
        </w:rPr>
        <w:t>a</w:t>
      </w:r>
      <w:r w:rsidRPr="00A30C61">
        <w:rPr>
          <w:color w:val="000000"/>
          <w:lang w:val="id-ID" w:eastAsia="id-ID"/>
        </w:rPr>
        <w:t>k ukur keberhasilan tahunan organisasi. Analisis atas capaian kinerja terhadap rencana kinerja ini akan memungkinkan di</w:t>
      </w:r>
      <w:r w:rsidR="006C615D">
        <w:rPr>
          <w:color w:val="000000"/>
          <w:lang w:eastAsia="id-ID"/>
        </w:rPr>
        <w:t xml:space="preserve"> </w:t>
      </w:r>
      <w:r w:rsidRPr="00A30C61">
        <w:rPr>
          <w:color w:val="000000"/>
          <w:lang w:val="id-ID" w:eastAsia="id-ID"/>
        </w:rPr>
        <w:t>identifikasikannya sejumlah celah kinerja (</w:t>
      </w:r>
      <w:r w:rsidRPr="00A30C61">
        <w:rPr>
          <w:i/>
          <w:iCs/>
          <w:color w:val="000000"/>
          <w:lang w:val="id-ID" w:eastAsia="id-ID"/>
        </w:rPr>
        <w:t>performance gap</w:t>
      </w:r>
      <w:r w:rsidRPr="00A30C61">
        <w:rPr>
          <w:color w:val="000000"/>
          <w:lang w:val="id-ID" w:eastAsia="id-ID"/>
        </w:rPr>
        <w:t>) bagi perbaikan kinerja di masa datang.</w:t>
      </w:r>
      <w:r w:rsidR="00C61E0A">
        <w:rPr>
          <w:color w:val="000000"/>
          <w:lang w:val="id-ID" w:eastAsia="id-ID"/>
        </w:rPr>
        <w:t xml:space="preserve"> </w:t>
      </w:r>
      <w:r w:rsidR="00F1258B" w:rsidRPr="00A30C61">
        <w:rPr>
          <w:color w:val="000000"/>
          <w:lang w:val="id-ID" w:eastAsia="id-ID"/>
        </w:rPr>
        <w:t xml:space="preserve">Laporan Kinerja </w:t>
      </w:r>
      <w:r w:rsidR="00F1258B">
        <w:rPr>
          <w:color w:val="000000"/>
          <w:lang w:eastAsia="id-ID"/>
        </w:rPr>
        <w:t>Instansi Pemerintah (LKIP)</w:t>
      </w:r>
      <w:r w:rsidR="009F6545">
        <w:rPr>
          <w:lang w:val="id-ID" w:eastAsia="id-ID"/>
        </w:rPr>
        <w:t xml:space="preserve"> </w:t>
      </w:r>
      <w:r w:rsidR="00F1258B">
        <w:rPr>
          <w:lang w:eastAsia="id-ID"/>
        </w:rPr>
        <w:t>B</w:t>
      </w:r>
      <w:r w:rsidR="0013629A">
        <w:rPr>
          <w:lang w:val="id-ID" w:eastAsia="id-ID"/>
        </w:rPr>
        <w:t>PKA</w:t>
      </w:r>
      <w:r w:rsidR="009F6545">
        <w:rPr>
          <w:lang w:val="id-ID" w:eastAsia="id-ID"/>
        </w:rPr>
        <w:t xml:space="preserve"> Kabupaten Barito Utara</w:t>
      </w:r>
      <w:r w:rsidR="009F6545" w:rsidRPr="009C6931">
        <w:rPr>
          <w:lang w:val="id-ID" w:eastAsia="id-ID"/>
        </w:rPr>
        <w:t xml:space="preserve"> merupakan</w:t>
      </w:r>
      <w:r w:rsidR="006C615D">
        <w:rPr>
          <w:lang w:eastAsia="id-ID"/>
        </w:rPr>
        <w:t xml:space="preserve"> </w:t>
      </w:r>
      <w:r w:rsidR="009F6545" w:rsidRPr="009C6931">
        <w:rPr>
          <w:lang w:val="id-ID" w:eastAsia="id-ID"/>
        </w:rPr>
        <w:t>media akuntabilitas yang dapat dipakai oleh instansi pemerintah untuk mengukur,</w:t>
      </w:r>
      <w:r w:rsidR="006C615D">
        <w:rPr>
          <w:lang w:eastAsia="id-ID"/>
        </w:rPr>
        <w:t xml:space="preserve"> </w:t>
      </w:r>
      <w:r w:rsidR="009F6545" w:rsidRPr="009C6931">
        <w:rPr>
          <w:lang w:val="id-ID" w:eastAsia="id-ID"/>
        </w:rPr>
        <w:t>mengevaluasi kinerja serta melakukan analisis dan interpretasi terhadap pencapaian</w:t>
      </w:r>
      <w:r w:rsidR="009F6545">
        <w:rPr>
          <w:lang w:val="id-ID" w:eastAsia="id-ID"/>
        </w:rPr>
        <w:t xml:space="preserve"> target kinerja </w:t>
      </w:r>
      <w:r w:rsidR="00F1258B">
        <w:rPr>
          <w:lang w:val="id-ID" w:eastAsia="id-ID"/>
        </w:rPr>
        <w:t>BPKA</w:t>
      </w:r>
      <w:r w:rsidR="0013629A">
        <w:rPr>
          <w:lang w:val="id-ID" w:eastAsia="id-ID"/>
        </w:rPr>
        <w:t xml:space="preserve"> </w:t>
      </w:r>
      <w:r w:rsidR="009F6545" w:rsidRPr="009C6931">
        <w:rPr>
          <w:lang w:val="id-ID" w:eastAsia="id-ID"/>
        </w:rPr>
        <w:t>selam</w:t>
      </w:r>
      <w:r w:rsidR="009F6545">
        <w:rPr>
          <w:lang w:val="id-ID" w:eastAsia="id-ID"/>
        </w:rPr>
        <w:t>a 1 tahun angggaran</w:t>
      </w:r>
      <w:r w:rsidR="009F0871">
        <w:rPr>
          <w:lang w:eastAsia="id-ID"/>
        </w:rPr>
        <w:t>.</w:t>
      </w:r>
    </w:p>
    <w:p w:rsidR="00225057" w:rsidRDefault="009F6545" w:rsidP="00225057">
      <w:pPr>
        <w:tabs>
          <w:tab w:val="left" w:pos="1276"/>
          <w:tab w:val="left" w:pos="1418"/>
        </w:tabs>
        <w:autoSpaceDE w:val="0"/>
        <w:autoSpaceDN w:val="0"/>
        <w:adjustRightInd w:val="0"/>
        <w:spacing w:line="360" w:lineRule="auto"/>
        <w:ind w:left="567" w:firstLine="709"/>
        <w:jc w:val="both"/>
        <w:rPr>
          <w:lang w:eastAsia="id-ID"/>
        </w:rPr>
      </w:pPr>
      <w:r w:rsidRPr="00585E5F">
        <w:rPr>
          <w:lang w:val="id-ID" w:eastAsia="id-ID"/>
        </w:rPr>
        <w:t xml:space="preserve">Laporan Kinerja Instansi Pemerintah (LKIP) </w:t>
      </w:r>
      <w:r w:rsidR="00F1258B">
        <w:rPr>
          <w:lang w:val="id-ID" w:eastAsia="id-ID"/>
        </w:rPr>
        <w:t>BPKA</w:t>
      </w:r>
      <w:r>
        <w:rPr>
          <w:lang w:val="id-ID" w:eastAsia="id-ID"/>
        </w:rPr>
        <w:t xml:space="preserve"> K</w:t>
      </w:r>
      <w:r w:rsidR="007826EC">
        <w:rPr>
          <w:lang w:val="id-ID" w:eastAsia="id-ID"/>
        </w:rPr>
        <w:t xml:space="preserve">abupaten Barito Utara Tahun </w:t>
      </w:r>
      <w:r w:rsidR="008F0F7B">
        <w:rPr>
          <w:lang w:val="id-ID" w:eastAsia="id-ID"/>
        </w:rPr>
        <w:t>201</w:t>
      </w:r>
      <w:r w:rsidR="00BF1996">
        <w:rPr>
          <w:lang w:eastAsia="id-ID"/>
        </w:rPr>
        <w:t>8</w:t>
      </w:r>
      <w:r w:rsidR="00A01D47">
        <w:rPr>
          <w:lang w:eastAsia="id-ID"/>
        </w:rPr>
        <w:t xml:space="preserve"> </w:t>
      </w:r>
      <w:r w:rsidRPr="00585E5F">
        <w:rPr>
          <w:lang w:val="id-ID" w:eastAsia="id-ID"/>
        </w:rPr>
        <w:t xml:space="preserve">disusun </w:t>
      </w:r>
      <w:r>
        <w:rPr>
          <w:lang w:val="id-ID" w:eastAsia="id-ID"/>
        </w:rPr>
        <w:t>berdasarkan Peraturan Men</w:t>
      </w:r>
      <w:r w:rsidR="008F0F7B">
        <w:rPr>
          <w:lang w:val="id-ID" w:eastAsia="id-ID"/>
        </w:rPr>
        <w:t xml:space="preserve">teri </w:t>
      </w:r>
      <w:r>
        <w:rPr>
          <w:lang w:val="id-ID" w:eastAsia="id-ID"/>
        </w:rPr>
        <w:t xml:space="preserve">Negara PAN dan RB </w:t>
      </w:r>
      <w:r w:rsidR="00F93A59">
        <w:rPr>
          <w:lang w:val="id-ID" w:eastAsia="id-ID"/>
        </w:rPr>
        <w:t>N</w:t>
      </w:r>
      <w:r>
        <w:rPr>
          <w:lang w:val="id-ID" w:eastAsia="id-ID"/>
        </w:rPr>
        <w:t>om</w:t>
      </w:r>
      <w:r w:rsidR="00F93A59">
        <w:rPr>
          <w:lang w:val="id-ID" w:eastAsia="id-ID"/>
        </w:rPr>
        <w:t>o</w:t>
      </w:r>
      <w:r>
        <w:rPr>
          <w:lang w:val="id-ID" w:eastAsia="id-ID"/>
        </w:rPr>
        <w:t xml:space="preserve">r </w:t>
      </w:r>
      <w:r w:rsidR="00F1258B">
        <w:rPr>
          <w:lang w:eastAsia="id-ID"/>
        </w:rPr>
        <w:t>53</w:t>
      </w:r>
      <w:r>
        <w:rPr>
          <w:lang w:val="id-ID" w:eastAsia="id-ID"/>
        </w:rPr>
        <w:t xml:space="preserve"> tahun 201</w:t>
      </w:r>
      <w:r w:rsidR="00F1258B">
        <w:rPr>
          <w:lang w:eastAsia="id-ID"/>
        </w:rPr>
        <w:t>4</w:t>
      </w:r>
      <w:r>
        <w:rPr>
          <w:lang w:val="id-ID" w:eastAsia="id-ID"/>
        </w:rPr>
        <w:t xml:space="preserve"> tentang </w:t>
      </w:r>
      <w:r w:rsidR="00F1258B">
        <w:rPr>
          <w:lang w:eastAsia="id-ID"/>
        </w:rPr>
        <w:t>Petunjuk Teknis Perjanjian Kinerja, Pelaporan Kinerja dan Tata Cara Reviu Atas Laporan Kinerja Instansi Pemerintah, sebagai pelaksanaan ketentuan pasal 14, pasal 27 dan Pasal 30 Peraturan Presiden Nomor 29 Tahun 2014 tentang Sistem Akuntabilitas Kinerja Instansi Pemerintah.</w:t>
      </w:r>
      <w:r w:rsidR="00225057">
        <w:rPr>
          <w:lang w:eastAsia="id-ID"/>
        </w:rPr>
        <w:t xml:space="preserve"> </w:t>
      </w:r>
    </w:p>
    <w:p w:rsidR="009F6545" w:rsidRPr="00FC4894" w:rsidRDefault="007826EC" w:rsidP="00225057">
      <w:pPr>
        <w:tabs>
          <w:tab w:val="left" w:pos="1276"/>
          <w:tab w:val="left" w:pos="1418"/>
        </w:tabs>
        <w:autoSpaceDE w:val="0"/>
        <w:autoSpaceDN w:val="0"/>
        <w:adjustRightInd w:val="0"/>
        <w:spacing w:line="360" w:lineRule="auto"/>
        <w:ind w:left="567" w:firstLine="709"/>
        <w:jc w:val="both"/>
        <w:rPr>
          <w:lang w:val="id-ID" w:eastAsia="id-ID"/>
        </w:rPr>
      </w:pPr>
      <w:r>
        <w:rPr>
          <w:lang w:eastAsia="id-ID"/>
        </w:rPr>
        <w:t>Seda</w:t>
      </w:r>
      <w:r w:rsidR="009F6545">
        <w:rPr>
          <w:lang w:val="id-ID" w:eastAsia="id-ID"/>
        </w:rPr>
        <w:t>ngkan t</w:t>
      </w:r>
      <w:r w:rsidR="009F6545" w:rsidRPr="00FC4894">
        <w:rPr>
          <w:lang w:val="id-ID" w:eastAsia="id-ID"/>
        </w:rPr>
        <w:t>ujuan dari penyusunan LKIP ini adalah</w:t>
      </w:r>
      <w:r w:rsidR="009F6545">
        <w:rPr>
          <w:lang w:val="id-ID" w:eastAsia="id-ID"/>
        </w:rPr>
        <w:t xml:space="preserve"> :</w:t>
      </w:r>
    </w:p>
    <w:p w:rsidR="009F6545" w:rsidRPr="00FC4894" w:rsidRDefault="009F6545" w:rsidP="00225057">
      <w:pPr>
        <w:tabs>
          <w:tab w:val="left" w:pos="851"/>
        </w:tabs>
        <w:autoSpaceDE w:val="0"/>
        <w:autoSpaceDN w:val="0"/>
        <w:adjustRightInd w:val="0"/>
        <w:spacing w:line="360" w:lineRule="auto"/>
        <w:ind w:left="851" w:hanging="284"/>
        <w:jc w:val="both"/>
        <w:rPr>
          <w:lang w:val="id-ID" w:eastAsia="id-ID"/>
        </w:rPr>
      </w:pPr>
      <w:r w:rsidRPr="00FC4894">
        <w:rPr>
          <w:lang w:val="id-ID" w:eastAsia="id-ID"/>
        </w:rPr>
        <w:t xml:space="preserve">1. </w:t>
      </w:r>
      <w:r>
        <w:rPr>
          <w:lang w:val="id-ID" w:eastAsia="id-ID"/>
        </w:rPr>
        <w:tab/>
      </w:r>
      <w:r w:rsidRPr="00FC4894">
        <w:rPr>
          <w:lang w:val="id-ID" w:eastAsia="id-ID"/>
        </w:rPr>
        <w:t xml:space="preserve">Mengukur, mengevaluasi dan menganalisis kinerja </w:t>
      </w:r>
      <w:r w:rsidR="00F1258B">
        <w:rPr>
          <w:lang w:val="id-ID" w:eastAsia="id-ID"/>
        </w:rPr>
        <w:t>BPKA</w:t>
      </w:r>
      <w:r w:rsidR="0013629A">
        <w:rPr>
          <w:lang w:val="id-ID" w:eastAsia="id-ID"/>
        </w:rPr>
        <w:t xml:space="preserve"> </w:t>
      </w:r>
      <w:r>
        <w:rPr>
          <w:lang w:val="id-ID" w:eastAsia="id-ID"/>
        </w:rPr>
        <w:t xml:space="preserve">Kabupaten Barito Utara </w:t>
      </w:r>
      <w:r w:rsidRPr="00FC4894">
        <w:rPr>
          <w:lang w:val="id-ID" w:eastAsia="id-ID"/>
        </w:rPr>
        <w:t>selama Tahun</w:t>
      </w:r>
      <w:r w:rsidR="00A01D47">
        <w:rPr>
          <w:lang w:eastAsia="id-ID"/>
        </w:rPr>
        <w:t xml:space="preserve"> </w:t>
      </w:r>
      <w:r w:rsidR="008F0F7B">
        <w:rPr>
          <w:lang w:val="id-ID" w:eastAsia="id-ID"/>
        </w:rPr>
        <w:t>201</w:t>
      </w:r>
      <w:r w:rsidR="00BF1996">
        <w:rPr>
          <w:lang w:eastAsia="id-ID"/>
        </w:rPr>
        <w:t>8</w:t>
      </w:r>
      <w:r>
        <w:rPr>
          <w:lang w:val="id-ID" w:eastAsia="id-ID"/>
        </w:rPr>
        <w:t>.</w:t>
      </w:r>
    </w:p>
    <w:p w:rsidR="009F6545" w:rsidRPr="00FC4894" w:rsidRDefault="009F6545" w:rsidP="00225057">
      <w:pPr>
        <w:tabs>
          <w:tab w:val="left" w:pos="851"/>
        </w:tabs>
        <w:autoSpaceDE w:val="0"/>
        <w:autoSpaceDN w:val="0"/>
        <w:adjustRightInd w:val="0"/>
        <w:spacing w:line="360" w:lineRule="auto"/>
        <w:ind w:left="851" w:hanging="284"/>
        <w:jc w:val="both"/>
        <w:rPr>
          <w:lang w:val="id-ID" w:eastAsia="id-ID"/>
        </w:rPr>
      </w:pPr>
      <w:r w:rsidRPr="00FC4894">
        <w:rPr>
          <w:lang w:val="id-ID" w:eastAsia="id-ID"/>
        </w:rPr>
        <w:t xml:space="preserve">2. </w:t>
      </w:r>
      <w:r>
        <w:rPr>
          <w:lang w:val="id-ID" w:eastAsia="id-ID"/>
        </w:rPr>
        <w:tab/>
      </w:r>
      <w:r w:rsidRPr="00FC4894">
        <w:rPr>
          <w:lang w:val="id-ID" w:eastAsia="id-ID"/>
        </w:rPr>
        <w:t xml:space="preserve">Meningkatkan akuntabilitas </w:t>
      </w:r>
      <w:r w:rsidR="00F1258B">
        <w:rPr>
          <w:lang w:val="id-ID" w:eastAsia="id-ID"/>
        </w:rPr>
        <w:t>BPKA</w:t>
      </w:r>
      <w:r w:rsidR="0013629A">
        <w:rPr>
          <w:lang w:val="id-ID" w:eastAsia="id-ID"/>
        </w:rPr>
        <w:t xml:space="preserve"> </w:t>
      </w:r>
      <w:r>
        <w:rPr>
          <w:lang w:val="id-ID" w:eastAsia="id-ID"/>
        </w:rPr>
        <w:t xml:space="preserve">Kabupaten Barito Utara </w:t>
      </w:r>
      <w:r w:rsidRPr="00FC4894">
        <w:rPr>
          <w:lang w:val="id-ID" w:eastAsia="id-ID"/>
        </w:rPr>
        <w:t xml:space="preserve">sebagai penanggung jawab </w:t>
      </w:r>
      <w:r w:rsidR="0013629A">
        <w:rPr>
          <w:lang w:val="id-ID" w:eastAsia="id-ID"/>
        </w:rPr>
        <w:t xml:space="preserve">dan koordinator </w:t>
      </w:r>
      <w:r w:rsidR="00E936D7">
        <w:rPr>
          <w:lang w:val="id-ID" w:eastAsia="id-ID"/>
        </w:rPr>
        <w:t xml:space="preserve">pengelolaan keuangan dan aset </w:t>
      </w:r>
      <w:r w:rsidR="0013629A">
        <w:rPr>
          <w:lang w:val="id-ID" w:eastAsia="id-ID"/>
        </w:rPr>
        <w:t>daerah.</w:t>
      </w:r>
    </w:p>
    <w:p w:rsidR="009F6545" w:rsidRDefault="009F6545" w:rsidP="00225057">
      <w:pPr>
        <w:tabs>
          <w:tab w:val="left" w:pos="851"/>
        </w:tabs>
        <w:autoSpaceDE w:val="0"/>
        <w:autoSpaceDN w:val="0"/>
        <w:adjustRightInd w:val="0"/>
        <w:spacing w:line="360" w:lineRule="auto"/>
        <w:ind w:left="851" w:hanging="284"/>
        <w:jc w:val="both"/>
        <w:rPr>
          <w:lang w:eastAsia="id-ID"/>
        </w:rPr>
      </w:pPr>
      <w:r w:rsidRPr="00FC4894">
        <w:rPr>
          <w:lang w:val="id-ID" w:eastAsia="id-ID"/>
        </w:rPr>
        <w:t xml:space="preserve">3. </w:t>
      </w:r>
      <w:r>
        <w:rPr>
          <w:lang w:val="id-ID" w:eastAsia="id-ID"/>
        </w:rPr>
        <w:tab/>
      </w:r>
      <w:r w:rsidRPr="00FC4894">
        <w:rPr>
          <w:lang w:val="id-ID" w:eastAsia="id-ID"/>
        </w:rPr>
        <w:t>Sebagai bahan acuan perbaikan perencanaan dan pelaksanaan program dan</w:t>
      </w:r>
      <w:r w:rsidR="00A01D47">
        <w:rPr>
          <w:lang w:eastAsia="id-ID"/>
        </w:rPr>
        <w:t xml:space="preserve"> </w:t>
      </w:r>
      <w:r w:rsidRPr="00FC4894">
        <w:rPr>
          <w:lang w:val="id-ID" w:eastAsia="id-ID"/>
        </w:rPr>
        <w:t>kegiatan di tahun yang akan datang.</w:t>
      </w:r>
    </w:p>
    <w:p w:rsidR="00995A1C" w:rsidRPr="00995A1C" w:rsidRDefault="00995A1C" w:rsidP="00225057">
      <w:pPr>
        <w:tabs>
          <w:tab w:val="left" w:pos="993"/>
        </w:tabs>
        <w:autoSpaceDE w:val="0"/>
        <w:autoSpaceDN w:val="0"/>
        <w:adjustRightInd w:val="0"/>
        <w:spacing w:line="360" w:lineRule="auto"/>
        <w:ind w:left="993" w:hanging="426"/>
        <w:jc w:val="both"/>
        <w:rPr>
          <w:sz w:val="14"/>
          <w:lang w:eastAsia="id-ID"/>
        </w:rPr>
      </w:pPr>
    </w:p>
    <w:p w:rsidR="00225057" w:rsidRDefault="00225057">
      <w:pPr>
        <w:rPr>
          <w:b/>
          <w:sz w:val="28"/>
          <w:szCs w:val="28"/>
          <w:lang w:val="id-ID" w:eastAsia="id-ID"/>
        </w:rPr>
      </w:pPr>
      <w:r>
        <w:rPr>
          <w:b/>
          <w:sz w:val="28"/>
          <w:szCs w:val="28"/>
          <w:lang w:val="id-ID" w:eastAsia="id-ID"/>
        </w:rPr>
        <w:br w:type="page"/>
      </w:r>
    </w:p>
    <w:p w:rsidR="009F6545" w:rsidRPr="0055187B" w:rsidRDefault="009F6545" w:rsidP="00225057">
      <w:pPr>
        <w:numPr>
          <w:ilvl w:val="0"/>
          <w:numId w:val="5"/>
        </w:numPr>
        <w:tabs>
          <w:tab w:val="left" w:pos="567"/>
        </w:tabs>
        <w:autoSpaceDE w:val="0"/>
        <w:autoSpaceDN w:val="0"/>
        <w:adjustRightInd w:val="0"/>
        <w:spacing w:line="360" w:lineRule="auto"/>
        <w:ind w:left="567" w:hanging="567"/>
        <w:jc w:val="both"/>
        <w:rPr>
          <w:b/>
          <w:sz w:val="28"/>
          <w:szCs w:val="28"/>
          <w:lang w:val="id-ID"/>
        </w:rPr>
      </w:pPr>
      <w:r>
        <w:rPr>
          <w:b/>
          <w:sz w:val="28"/>
          <w:szCs w:val="28"/>
          <w:lang w:val="id-ID" w:eastAsia="id-ID"/>
        </w:rPr>
        <w:t xml:space="preserve">KEDUDUKAN, TUGAS POKOK </w:t>
      </w:r>
      <w:r w:rsidR="00284E86">
        <w:rPr>
          <w:b/>
          <w:sz w:val="28"/>
          <w:szCs w:val="28"/>
          <w:lang w:val="id-ID" w:eastAsia="id-ID"/>
        </w:rPr>
        <w:t>DAN</w:t>
      </w:r>
      <w:r>
        <w:rPr>
          <w:b/>
          <w:sz w:val="28"/>
          <w:szCs w:val="28"/>
          <w:lang w:val="id-ID" w:eastAsia="id-ID"/>
        </w:rPr>
        <w:t xml:space="preserve"> FUNGSI</w:t>
      </w:r>
    </w:p>
    <w:p w:rsidR="00212FAB" w:rsidRPr="00212FAB" w:rsidRDefault="00F34697" w:rsidP="00225057">
      <w:pPr>
        <w:autoSpaceDE w:val="0"/>
        <w:autoSpaceDN w:val="0"/>
        <w:adjustRightInd w:val="0"/>
        <w:spacing w:line="360" w:lineRule="auto"/>
        <w:ind w:left="567" w:firstLine="709"/>
        <w:jc w:val="both"/>
        <w:rPr>
          <w:lang w:val="id-ID"/>
        </w:rPr>
      </w:pPr>
      <w:r>
        <w:rPr>
          <w:lang w:val="id-ID" w:eastAsia="id-ID"/>
        </w:rPr>
        <w:t xml:space="preserve">Berdasarkan </w:t>
      </w:r>
      <w:r w:rsidR="00BD63F3">
        <w:rPr>
          <w:lang w:val="id-ID" w:eastAsia="id-ID"/>
        </w:rPr>
        <w:t>Peraturan Pemerintah Nomor 41 Tahun 2007 t</w:t>
      </w:r>
      <w:r w:rsidR="00AE6B0F">
        <w:rPr>
          <w:lang w:val="id-ID" w:eastAsia="id-ID"/>
        </w:rPr>
        <w:t>e</w:t>
      </w:r>
      <w:r w:rsidR="00BD63F3">
        <w:rPr>
          <w:lang w:val="id-ID" w:eastAsia="id-ID"/>
        </w:rPr>
        <w:t xml:space="preserve">ntang Organisasi Perangkat Daerah, </w:t>
      </w:r>
      <w:r>
        <w:rPr>
          <w:lang w:val="id-ID" w:eastAsia="id-ID"/>
        </w:rPr>
        <w:t>Peraturan Daerah Kabupaten Barito Utara Nomor 3 Tahun 2008 Tentang Organisasi dan Tata Kerja Perangkat Daerah Kabupaten Barito Utara</w:t>
      </w:r>
      <w:r w:rsidR="00A01D47">
        <w:rPr>
          <w:lang w:eastAsia="id-ID"/>
        </w:rPr>
        <w:t xml:space="preserve"> </w:t>
      </w:r>
      <w:r w:rsidR="0081501C">
        <w:rPr>
          <w:lang w:val="id-ID" w:eastAsia="id-ID"/>
        </w:rPr>
        <w:t xml:space="preserve">dan </w:t>
      </w:r>
      <w:r w:rsidR="0081501C" w:rsidRPr="00A30626">
        <w:rPr>
          <w:lang w:val="id-ID" w:eastAsia="id-ID"/>
        </w:rPr>
        <w:t xml:space="preserve">Peraturan Bupati </w:t>
      </w:r>
      <w:r w:rsidR="0081501C">
        <w:rPr>
          <w:lang w:val="id-ID" w:eastAsia="id-ID"/>
        </w:rPr>
        <w:t xml:space="preserve">Barito Utara </w:t>
      </w:r>
      <w:r w:rsidR="0081501C" w:rsidRPr="00A30626">
        <w:rPr>
          <w:lang w:val="id-ID" w:eastAsia="id-ID"/>
        </w:rPr>
        <w:t>No</w:t>
      </w:r>
      <w:r w:rsidR="0081501C">
        <w:rPr>
          <w:lang w:val="id-ID" w:eastAsia="id-ID"/>
        </w:rPr>
        <w:t>mor</w:t>
      </w:r>
      <w:r w:rsidR="00A01D47">
        <w:rPr>
          <w:lang w:eastAsia="id-ID"/>
        </w:rPr>
        <w:t xml:space="preserve"> </w:t>
      </w:r>
      <w:r w:rsidR="00BD63F3">
        <w:rPr>
          <w:lang w:val="id-ID" w:eastAsia="id-ID"/>
        </w:rPr>
        <w:t>18</w:t>
      </w:r>
      <w:r w:rsidR="0081501C">
        <w:rPr>
          <w:lang w:val="id-ID" w:eastAsia="id-ID"/>
        </w:rPr>
        <w:t xml:space="preserve"> tahun 20</w:t>
      </w:r>
      <w:r w:rsidR="00BD63F3">
        <w:rPr>
          <w:lang w:val="id-ID" w:eastAsia="id-ID"/>
        </w:rPr>
        <w:t>14</w:t>
      </w:r>
      <w:r w:rsidR="0081501C">
        <w:rPr>
          <w:lang w:val="id-ID" w:eastAsia="id-ID"/>
        </w:rPr>
        <w:t xml:space="preserve"> </w:t>
      </w:r>
      <w:r w:rsidR="0081501C" w:rsidRPr="00A30626">
        <w:rPr>
          <w:lang w:val="id-ID" w:eastAsia="id-ID"/>
        </w:rPr>
        <w:t xml:space="preserve">Tentang </w:t>
      </w:r>
      <w:r w:rsidR="0081501C">
        <w:rPr>
          <w:lang w:val="id-ID" w:eastAsia="id-ID"/>
        </w:rPr>
        <w:t xml:space="preserve">Tugas dan </w:t>
      </w:r>
      <w:r w:rsidR="0081501C" w:rsidRPr="00A30626">
        <w:rPr>
          <w:lang w:val="id-ID" w:eastAsia="id-ID"/>
        </w:rPr>
        <w:t>Uraian Tugas</w:t>
      </w:r>
      <w:r w:rsidR="0081501C">
        <w:rPr>
          <w:lang w:val="id-ID" w:eastAsia="id-ID"/>
        </w:rPr>
        <w:t xml:space="preserve"> Jabatan pada </w:t>
      </w:r>
      <w:r w:rsidR="00225057">
        <w:rPr>
          <w:lang w:eastAsia="id-ID"/>
        </w:rPr>
        <w:t xml:space="preserve">Badan </w:t>
      </w:r>
      <w:r w:rsidR="00BD63F3">
        <w:rPr>
          <w:lang w:val="id-ID" w:eastAsia="id-ID"/>
        </w:rPr>
        <w:t xml:space="preserve">Pengelolaan Keuangan dan Aset </w:t>
      </w:r>
      <w:r w:rsidR="0081501C" w:rsidRPr="00A30626">
        <w:rPr>
          <w:lang w:val="id-ID" w:eastAsia="id-ID"/>
        </w:rPr>
        <w:t xml:space="preserve">Kabupaten </w:t>
      </w:r>
      <w:r w:rsidR="0081501C">
        <w:rPr>
          <w:lang w:val="id-ID" w:eastAsia="id-ID"/>
        </w:rPr>
        <w:t>Barito Utara</w:t>
      </w:r>
      <w:r w:rsidR="00BD63F3">
        <w:rPr>
          <w:lang w:val="id-ID" w:eastAsia="id-ID"/>
        </w:rPr>
        <w:t>.</w:t>
      </w:r>
      <w:r w:rsidR="0081501C">
        <w:rPr>
          <w:lang w:val="id-ID" w:eastAsia="id-ID"/>
        </w:rPr>
        <w:t xml:space="preserve"> </w:t>
      </w:r>
      <w:r w:rsidR="00225057">
        <w:rPr>
          <w:lang w:eastAsia="id-ID"/>
        </w:rPr>
        <w:t xml:space="preserve">Badan </w:t>
      </w:r>
      <w:r w:rsidR="00BD63F3">
        <w:rPr>
          <w:lang w:val="id-ID" w:eastAsia="id-ID"/>
        </w:rPr>
        <w:t xml:space="preserve">Pengelolaan Keuangan dan Aset </w:t>
      </w:r>
      <w:r w:rsidR="0081501C">
        <w:rPr>
          <w:lang w:val="id-ID" w:eastAsia="id-ID"/>
        </w:rPr>
        <w:t xml:space="preserve">Kabupaten Barito Utara adalah </w:t>
      </w:r>
      <w:r w:rsidR="00225057">
        <w:rPr>
          <w:lang w:eastAsia="id-ID"/>
        </w:rPr>
        <w:t>badan</w:t>
      </w:r>
      <w:r w:rsidR="0081501C">
        <w:rPr>
          <w:lang w:val="id-ID" w:eastAsia="id-ID"/>
        </w:rPr>
        <w:t xml:space="preserve"> daerah sebagai unsur pembantu Bupati Barito Utara dalam penyelenggaraan Pemerintah Daerah yang merupakan unsur pelaksana otonomi daerah.</w:t>
      </w:r>
      <w:r w:rsidR="00A01D47" w:rsidRPr="00BD63F3">
        <w:rPr>
          <w:lang w:val="id-ID" w:eastAsia="id-ID"/>
        </w:rPr>
        <w:t xml:space="preserve"> </w:t>
      </w:r>
    </w:p>
    <w:p w:rsidR="002A084B" w:rsidRDefault="00225057" w:rsidP="00225057">
      <w:pPr>
        <w:autoSpaceDE w:val="0"/>
        <w:autoSpaceDN w:val="0"/>
        <w:adjustRightInd w:val="0"/>
        <w:spacing w:line="360" w:lineRule="auto"/>
        <w:ind w:left="567" w:firstLine="709"/>
        <w:jc w:val="both"/>
        <w:rPr>
          <w:lang w:val="id-ID" w:eastAsia="id-ID"/>
        </w:rPr>
      </w:pPr>
      <w:r>
        <w:rPr>
          <w:lang w:eastAsia="id-ID"/>
        </w:rPr>
        <w:t xml:space="preserve">Badan </w:t>
      </w:r>
      <w:r w:rsidR="00BD63F3">
        <w:rPr>
          <w:lang w:val="id-ID" w:eastAsia="id-ID"/>
        </w:rPr>
        <w:t xml:space="preserve">Pengelolaan Keuangan dan Aset </w:t>
      </w:r>
      <w:r w:rsidR="002A084B" w:rsidRPr="002A084B">
        <w:rPr>
          <w:lang w:val="id-ID" w:eastAsia="id-ID"/>
        </w:rPr>
        <w:t xml:space="preserve">Kabupaten </w:t>
      </w:r>
      <w:r w:rsidR="002A084B">
        <w:rPr>
          <w:lang w:val="id-ID" w:eastAsia="id-ID"/>
        </w:rPr>
        <w:t xml:space="preserve">Barito Utara </w:t>
      </w:r>
      <w:r w:rsidR="002A084B" w:rsidRPr="002A084B">
        <w:rPr>
          <w:lang w:val="id-ID" w:eastAsia="id-ID"/>
        </w:rPr>
        <w:t xml:space="preserve">mempunyai tugas </w:t>
      </w:r>
      <w:r w:rsidR="002A084B">
        <w:rPr>
          <w:lang w:val="id-ID" w:eastAsia="id-ID"/>
        </w:rPr>
        <w:t xml:space="preserve">pokok membantu Bupati Barito Utara </w:t>
      </w:r>
      <w:r w:rsidR="002A084B" w:rsidRPr="002A084B">
        <w:rPr>
          <w:lang w:val="id-ID" w:eastAsia="id-ID"/>
        </w:rPr>
        <w:t>melaksanakan urusan</w:t>
      </w:r>
      <w:r w:rsidR="002A084B">
        <w:rPr>
          <w:lang w:val="id-ID" w:eastAsia="id-ID"/>
        </w:rPr>
        <w:t xml:space="preserve"> di bidang </w:t>
      </w:r>
      <w:r>
        <w:rPr>
          <w:lang w:eastAsia="id-ID"/>
        </w:rPr>
        <w:t>pengelolaan keuangan dan aset</w:t>
      </w:r>
      <w:r w:rsidR="002A084B" w:rsidRPr="002A084B">
        <w:rPr>
          <w:lang w:val="id-ID" w:eastAsia="id-ID"/>
        </w:rPr>
        <w:t xml:space="preserve"> berdasarkan asas otonomi dan tugas pembantuan</w:t>
      </w:r>
      <w:r w:rsidR="00AA60CE">
        <w:rPr>
          <w:lang w:val="id-ID" w:eastAsia="id-ID"/>
        </w:rPr>
        <w:t xml:space="preserve">.  </w:t>
      </w:r>
      <w:r>
        <w:rPr>
          <w:lang w:eastAsia="id-ID"/>
        </w:rPr>
        <w:t>Badan</w:t>
      </w:r>
      <w:r w:rsidR="00BD63F3">
        <w:rPr>
          <w:lang w:val="id-ID" w:eastAsia="id-ID"/>
        </w:rPr>
        <w:t xml:space="preserve"> Pengelolaan Keuangan dan Aset </w:t>
      </w:r>
      <w:r w:rsidR="00AA60CE">
        <w:rPr>
          <w:lang w:val="id-ID" w:eastAsia="id-ID"/>
        </w:rPr>
        <w:t xml:space="preserve">Kabupaten Barito Utara dalam melaksanakan tugasnya, </w:t>
      </w:r>
      <w:r w:rsidR="002A084B" w:rsidRPr="002A084B">
        <w:rPr>
          <w:lang w:val="id-ID" w:eastAsia="id-ID"/>
        </w:rPr>
        <w:t>mempunyai fungsi :</w:t>
      </w:r>
    </w:p>
    <w:p w:rsidR="00AE6B0F" w:rsidRPr="0045620F" w:rsidRDefault="00AE6B0F" w:rsidP="00225057">
      <w:pPr>
        <w:pStyle w:val="ListParagraph"/>
        <w:numPr>
          <w:ilvl w:val="1"/>
          <w:numId w:val="10"/>
        </w:numPr>
        <w:spacing w:line="360" w:lineRule="auto"/>
        <w:ind w:left="851" w:hanging="284"/>
        <w:contextualSpacing/>
        <w:jc w:val="both"/>
      </w:pPr>
      <w:r w:rsidRPr="0045620F">
        <w:t>Perumusan kebijakan teknis di</w:t>
      </w:r>
      <w:r w:rsidR="00225057">
        <w:t xml:space="preserve"> </w:t>
      </w:r>
      <w:r w:rsidRPr="0045620F">
        <w:t xml:space="preserve">bidang </w:t>
      </w:r>
      <w:r w:rsidRPr="0045620F">
        <w:rPr>
          <w:lang w:val="id-ID"/>
        </w:rPr>
        <w:t>Pengelolaan Keuangan dan Aset;</w:t>
      </w:r>
    </w:p>
    <w:p w:rsidR="00AE6B0F" w:rsidRPr="0045620F" w:rsidRDefault="00AE6B0F" w:rsidP="00225057">
      <w:pPr>
        <w:pStyle w:val="ListParagraph"/>
        <w:numPr>
          <w:ilvl w:val="1"/>
          <w:numId w:val="10"/>
        </w:numPr>
        <w:spacing w:line="360" w:lineRule="auto"/>
        <w:ind w:left="851" w:hanging="284"/>
        <w:contextualSpacing/>
        <w:jc w:val="both"/>
      </w:pPr>
      <w:r w:rsidRPr="0045620F">
        <w:t>Pengelolaan administrasi umum, administrasi kepegawaian, administrasi keuangan dan administrasi perencanaan;</w:t>
      </w:r>
    </w:p>
    <w:p w:rsidR="00AE6B0F" w:rsidRPr="0045620F" w:rsidRDefault="00AE6B0F" w:rsidP="00225057">
      <w:pPr>
        <w:pStyle w:val="ListParagraph"/>
        <w:numPr>
          <w:ilvl w:val="1"/>
          <w:numId w:val="10"/>
        </w:numPr>
        <w:spacing w:line="360" w:lineRule="auto"/>
        <w:ind w:left="851" w:hanging="284"/>
        <w:contextualSpacing/>
        <w:jc w:val="both"/>
      </w:pPr>
      <w:r w:rsidRPr="0045620F">
        <w:t>Menyusun Anggaran Pendapatan dan Belanja Daerah;</w:t>
      </w:r>
    </w:p>
    <w:p w:rsidR="00AE6B0F" w:rsidRPr="0045620F" w:rsidRDefault="00AE6B0F" w:rsidP="00225057">
      <w:pPr>
        <w:pStyle w:val="ListParagraph"/>
        <w:numPr>
          <w:ilvl w:val="1"/>
          <w:numId w:val="10"/>
        </w:numPr>
        <w:spacing w:line="360" w:lineRule="auto"/>
        <w:ind w:left="851" w:hanging="284"/>
        <w:contextualSpacing/>
        <w:jc w:val="both"/>
      </w:pPr>
      <w:r w:rsidRPr="0045620F">
        <w:t>Pengendalian pelaksanaan APBD;</w:t>
      </w:r>
    </w:p>
    <w:p w:rsidR="00AE6B0F" w:rsidRPr="0045620F" w:rsidRDefault="00AE6B0F" w:rsidP="00225057">
      <w:pPr>
        <w:pStyle w:val="ListParagraph"/>
        <w:numPr>
          <w:ilvl w:val="1"/>
          <w:numId w:val="10"/>
        </w:numPr>
        <w:spacing w:line="360" w:lineRule="auto"/>
        <w:ind w:left="851" w:hanging="284"/>
        <w:contextualSpacing/>
        <w:jc w:val="both"/>
      </w:pPr>
      <w:r w:rsidRPr="0045620F">
        <w:t>Pengelolaan Dana Perimbangan dan Lain-lain Pendapatan Daerah yang sah;</w:t>
      </w:r>
    </w:p>
    <w:p w:rsidR="00AE6B0F" w:rsidRPr="0045620F" w:rsidRDefault="00AE6B0F" w:rsidP="00225057">
      <w:pPr>
        <w:pStyle w:val="ListParagraph"/>
        <w:numPr>
          <w:ilvl w:val="1"/>
          <w:numId w:val="10"/>
        </w:numPr>
        <w:spacing w:line="360" w:lineRule="auto"/>
        <w:ind w:left="851" w:hanging="284"/>
        <w:contextualSpacing/>
        <w:jc w:val="both"/>
      </w:pPr>
      <w:r w:rsidRPr="0045620F">
        <w:t>Pengelolaan Perbendaharaan dan Belanja Daerah;</w:t>
      </w:r>
    </w:p>
    <w:p w:rsidR="00AE6B0F" w:rsidRPr="0045620F" w:rsidRDefault="00AE6B0F" w:rsidP="00225057">
      <w:pPr>
        <w:pStyle w:val="ListParagraph"/>
        <w:numPr>
          <w:ilvl w:val="1"/>
          <w:numId w:val="10"/>
        </w:numPr>
        <w:spacing w:line="360" w:lineRule="auto"/>
        <w:ind w:left="851" w:hanging="284"/>
        <w:contextualSpacing/>
        <w:jc w:val="both"/>
      </w:pPr>
      <w:r w:rsidRPr="0045620F">
        <w:t>Penerapan Sistem Akuntansi Keuangan Daerah;</w:t>
      </w:r>
    </w:p>
    <w:p w:rsidR="00AE6B0F" w:rsidRPr="0045620F" w:rsidRDefault="00AE6B0F" w:rsidP="00225057">
      <w:pPr>
        <w:pStyle w:val="ListParagraph"/>
        <w:numPr>
          <w:ilvl w:val="1"/>
          <w:numId w:val="10"/>
        </w:numPr>
        <w:spacing w:line="360" w:lineRule="auto"/>
        <w:ind w:left="851" w:hanging="284"/>
        <w:contextualSpacing/>
        <w:jc w:val="both"/>
      </w:pPr>
      <w:r w:rsidRPr="0045620F">
        <w:t>Menyelenggaran urusan pemerintahan umum dibidang pengelolaan keuangan dan aset daerah;</w:t>
      </w:r>
    </w:p>
    <w:p w:rsidR="00AE6B0F" w:rsidRPr="0045620F" w:rsidRDefault="00AE6B0F" w:rsidP="00225057">
      <w:pPr>
        <w:pStyle w:val="ListParagraph"/>
        <w:numPr>
          <w:ilvl w:val="1"/>
          <w:numId w:val="10"/>
        </w:numPr>
        <w:spacing w:line="360" w:lineRule="auto"/>
        <w:ind w:left="851" w:hanging="284"/>
        <w:contextualSpacing/>
        <w:jc w:val="both"/>
      </w:pPr>
      <w:r w:rsidRPr="0045620F">
        <w:t>Pengkoordinasi lintas sektoral;</w:t>
      </w:r>
    </w:p>
    <w:p w:rsidR="00AE6B0F" w:rsidRPr="0045620F" w:rsidRDefault="00AE6B0F" w:rsidP="00225057">
      <w:pPr>
        <w:pStyle w:val="ListParagraph"/>
        <w:numPr>
          <w:ilvl w:val="1"/>
          <w:numId w:val="10"/>
        </w:numPr>
        <w:spacing w:line="360" w:lineRule="auto"/>
        <w:ind w:left="851" w:hanging="284"/>
        <w:contextualSpacing/>
        <w:jc w:val="both"/>
      </w:pPr>
      <w:r w:rsidRPr="0045620F">
        <w:t>Pelaksanaan tugas lain yang diberikan oleh Bupati Barito Utara sesuai dengan tugas dan fungsinya.</w:t>
      </w:r>
    </w:p>
    <w:p w:rsidR="00BD63F3" w:rsidRPr="00AE6B0F" w:rsidRDefault="00BD63F3" w:rsidP="00225057">
      <w:pPr>
        <w:autoSpaceDE w:val="0"/>
        <w:autoSpaceDN w:val="0"/>
        <w:adjustRightInd w:val="0"/>
        <w:spacing w:line="360" w:lineRule="auto"/>
        <w:ind w:left="567"/>
        <w:jc w:val="both"/>
        <w:rPr>
          <w:lang w:eastAsia="id-ID"/>
        </w:rPr>
      </w:pPr>
    </w:p>
    <w:p w:rsidR="00225057" w:rsidRDefault="00225057">
      <w:pPr>
        <w:rPr>
          <w:b/>
          <w:sz w:val="28"/>
          <w:szCs w:val="28"/>
          <w:lang w:val="id-ID" w:eastAsia="id-ID"/>
        </w:rPr>
      </w:pPr>
      <w:r>
        <w:rPr>
          <w:b/>
          <w:sz w:val="28"/>
          <w:szCs w:val="28"/>
          <w:lang w:val="id-ID" w:eastAsia="id-ID"/>
        </w:rPr>
        <w:br w:type="page"/>
      </w:r>
    </w:p>
    <w:p w:rsidR="00901201" w:rsidRPr="00284E86" w:rsidRDefault="00901201" w:rsidP="00225057">
      <w:pPr>
        <w:pStyle w:val="ListParagraph"/>
        <w:numPr>
          <w:ilvl w:val="0"/>
          <w:numId w:val="5"/>
        </w:numPr>
        <w:tabs>
          <w:tab w:val="left" w:pos="993"/>
        </w:tabs>
        <w:autoSpaceDE w:val="0"/>
        <w:autoSpaceDN w:val="0"/>
        <w:adjustRightInd w:val="0"/>
        <w:spacing w:line="360" w:lineRule="auto"/>
        <w:ind w:left="567" w:hanging="567"/>
        <w:jc w:val="both"/>
        <w:rPr>
          <w:b/>
          <w:sz w:val="28"/>
          <w:szCs w:val="28"/>
          <w:lang w:val="id-ID"/>
        </w:rPr>
      </w:pPr>
      <w:r w:rsidRPr="00284E86">
        <w:rPr>
          <w:b/>
          <w:sz w:val="28"/>
          <w:szCs w:val="28"/>
          <w:lang w:val="id-ID" w:eastAsia="id-ID"/>
        </w:rPr>
        <w:t>STRUKTUR ORGANI</w:t>
      </w:r>
      <w:r w:rsidR="001F2752" w:rsidRPr="00284E86">
        <w:rPr>
          <w:b/>
          <w:sz w:val="28"/>
          <w:szCs w:val="28"/>
          <w:lang w:val="id-ID" w:eastAsia="id-ID"/>
        </w:rPr>
        <w:t>S</w:t>
      </w:r>
      <w:r w:rsidRPr="00284E86">
        <w:rPr>
          <w:b/>
          <w:sz w:val="28"/>
          <w:szCs w:val="28"/>
          <w:lang w:val="id-ID" w:eastAsia="id-ID"/>
        </w:rPr>
        <w:t>ASI</w:t>
      </w:r>
    </w:p>
    <w:p w:rsidR="00A53D41" w:rsidRPr="00EF4446" w:rsidRDefault="005E4289" w:rsidP="00225057">
      <w:pPr>
        <w:autoSpaceDE w:val="0"/>
        <w:autoSpaceDN w:val="0"/>
        <w:adjustRightInd w:val="0"/>
        <w:spacing w:line="360" w:lineRule="auto"/>
        <w:ind w:left="567" w:firstLine="709"/>
        <w:jc w:val="both"/>
        <w:rPr>
          <w:lang w:val="id-ID"/>
        </w:rPr>
      </w:pPr>
      <w:r w:rsidRPr="00EF4446">
        <w:rPr>
          <w:lang w:val="id-ID"/>
        </w:rPr>
        <w:t xml:space="preserve">Struktur organisasi </w:t>
      </w:r>
      <w:r w:rsidR="00225057">
        <w:t>Badan</w:t>
      </w:r>
      <w:r w:rsidR="00E936D7">
        <w:rPr>
          <w:lang w:val="id-ID"/>
        </w:rPr>
        <w:t xml:space="preserve"> Pengelolaan Keuangan dan Aset (</w:t>
      </w:r>
      <w:r w:rsidR="00F1258B">
        <w:rPr>
          <w:lang w:val="id-ID"/>
        </w:rPr>
        <w:t>BPKA</w:t>
      </w:r>
      <w:r w:rsidR="00E936D7">
        <w:rPr>
          <w:lang w:val="id-ID"/>
        </w:rPr>
        <w:t>)</w:t>
      </w:r>
      <w:r w:rsidRPr="00EF4446">
        <w:rPr>
          <w:lang w:val="id-ID"/>
        </w:rPr>
        <w:t xml:space="preserve"> Kabupaten Barito Utara berdasarkan dengan Peraturan </w:t>
      </w:r>
      <w:r w:rsidR="00F85EE7">
        <w:t>Bupati</w:t>
      </w:r>
      <w:r w:rsidRPr="00EF4446">
        <w:rPr>
          <w:lang w:val="id-ID"/>
        </w:rPr>
        <w:t xml:space="preserve"> Barito Utara Nomor </w:t>
      </w:r>
      <w:r w:rsidR="00F85EE7">
        <w:t>38</w:t>
      </w:r>
      <w:r w:rsidRPr="00EF4446">
        <w:rPr>
          <w:lang w:val="id-ID"/>
        </w:rPr>
        <w:t xml:space="preserve"> Tahun </w:t>
      </w:r>
      <w:r w:rsidR="00ED25F7">
        <w:t>201</w:t>
      </w:r>
      <w:r w:rsidR="00F85EE7">
        <w:t>6</w:t>
      </w:r>
      <w:r w:rsidRPr="00EF4446">
        <w:rPr>
          <w:lang w:val="id-ID"/>
        </w:rPr>
        <w:t xml:space="preserve"> Tentang Organisasi dan tata Kerja Perangkat Daerah Kabupaten Barito Utara</w:t>
      </w:r>
      <w:r w:rsidR="0028709F" w:rsidRPr="00EF4446">
        <w:rPr>
          <w:lang w:val="id-ID"/>
        </w:rPr>
        <w:t>, adalah terdiri dari :</w:t>
      </w:r>
    </w:p>
    <w:p w:rsidR="0028709F" w:rsidRPr="00EF4446" w:rsidRDefault="0028709F"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Kepala </w:t>
      </w:r>
      <w:r w:rsidR="00225057">
        <w:rPr>
          <w:lang w:eastAsia="id-ID"/>
        </w:rPr>
        <w:t>Badan</w:t>
      </w:r>
      <w:r w:rsidRPr="00EF4446">
        <w:rPr>
          <w:lang w:val="id-ID" w:eastAsia="id-ID"/>
        </w:rPr>
        <w:t>;</w:t>
      </w:r>
    </w:p>
    <w:p w:rsidR="0028709F" w:rsidRPr="00EF4446" w:rsidRDefault="0028709F"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Sekretariat, terdiri dari :</w:t>
      </w:r>
    </w:p>
    <w:p w:rsidR="0028709F" w:rsidRPr="00EF4446" w:rsidRDefault="0028709F" w:rsidP="00225057">
      <w:pPr>
        <w:numPr>
          <w:ilvl w:val="1"/>
          <w:numId w:val="2"/>
        </w:numPr>
        <w:autoSpaceDE w:val="0"/>
        <w:autoSpaceDN w:val="0"/>
        <w:adjustRightInd w:val="0"/>
        <w:spacing w:line="360" w:lineRule="auto"/>
        <w:rPr>
          <w:lang w:val="id-ID" w:eastAsia="id-ID"/>
        </w:rPr>
      </w:pPr>
      <w:r w:rsidRPr="00EF4446">
        <w:rPr>
          <w:lang w:val="id-ID" w:eastAsia="id-ID"/>
        </w:rPr>
        <w:t>Subbagian Umum dan Kepegawaian;</w:t>
      </w:r>
    </w:p>
    <w:p w:rsidR="0028709F" w:rsidRPr="00EF4446" w:rsidRDefault="0028709F" w:rsidP="00225057">
      <w:pPr>
        <w:numPr>
          <w:ilvl w:val="1"/>
          <w:numId w:val="2"/>
        </w:numPr>
        <w:autoSpaceDE w:val="0"/>
        <w:autoSpaceDN w:val="0"/>
        <w:adjustRightInd w:val="0"/>
        <w:spacing w:line="360" w:lineRule="auto"/>
        <w:rPr>
          <w:lang w:val="id-ID" w:eastAsia="id-ID"/>
        </w:rPr>
      </w:pPr>
      <w:r w:rsidRPr="00EF4446">
        <w:rPr>
          <w:lang w:val="id-ID" w:eastAsia="id-ID"/>
        </w:rPr>
        <w:t>Subbagian Perencanaan;</w:t>
      </w:r>
    </w:p>
    <w:p w:rsidR="0028709F" w:rsidRDefault="0028709F" w:rsidP="00225057">
      <w:pPr>
        <w:numPr>
          <w:ilvl w:val="1"/>
          <w:numId w:val="2"/>
        </w:numPr>
        <w:autoSpaceDE w:val="0"/>
        <w:autoSpaceDN w:val="0"/>
        <w:adjustRightInd w:val="0"/>
        <w:spacing w:line="360" w:lineRule="auto"/>
        <w:rPr>
          <w:lang w:val="id-ID" w:eastAsia="id-ID"/>
        </w:rPr>
      </w:pPr>
      <w:r w:rsidRPr="00EF4446">
        <w:rPr>
          <w:lang w:val="id-ID" w:eastAsia="id-ID"/>
        </w:rPr>
        <w:t>Subbagian Keuangan.</w:t>
      </w:r>
    </w:p>
    <w:p w:rsidR="0028709F" w:rsidRPr="00EF4446" w:rsidRDefault="0028709F"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Bidang </w:t>
      </w:r>
      <w:r w:rsidR="00C61E0A">
        <w:rPr>
          <w:lang w:val="id-ID" w:eastAsia="id-ID"/>
        </w:rPr>
        <w:t>Anggaran</w:t>
      </w:r>
      <w:r w:rsidR="00BC4514" w:rsidRPr="00EF4446">
        <w:rPr>
          <w:lang w:val="id-ID" w:eastAsia="id-ID"/>
        </w:rPr>
        <w:t>, terdiri dari :</w:t>
      </w:r>
    </w:p>
    <w:p w:rsidR="00BC4514" w:rsidRPr="00EF4446" w:rsidRDefault="00BC4514"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1346AD">
        <w:rPr>
          <w:lang w:val="id-ID" w:eastAsia="id-ID"/>
        </w:rPr>
        <w:t>Anggaran Belanja Langsung</w:t>
      </w:r>
    </w:p>
    <w:p w:rsidR="00BC4514" w:rsidRDefault="00BC4514"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1346AD">
        <w:rPr>
          <w:lang w:val="id-ID" w:eastAsia="id-ID"/>
        </w:rPr>
        <w:t>Anggaran Belanja Tidak Langsung</w:t>
      </w:r>
    </w:p>
    <w:p w:rsidR="001346AD" w:rsidRPr="00EF4446" w:rsidRDefault="001346AD" w:rsidP="00225057">
      <w:pPr>
        <w:numPr>
          <w:ilvl w:val="2"/>
          <w:numId w:val="3"/>
        </w:numPr>
        <w:autoSpaceDE w:val="0"/>
        <w:autoSpaceDN w:val="0"/>
        <w:adjustRightInd w:val="0"/>
        <w:spacing w:line="360" w:lineRule="auto"/>
        <w:ind w:left="1418"/>
        <w:rPr>
          <w:lang w:val="id-ID" w:eastAsia="id-ID"/>
        </w:rPr>
      </w:pPr>
      <w:r>
        <w:rPr>
          <w:lang w:val="id-ID" w:eastAsia="id-ID"/>
        </w:rPr>
        <w:t>Seksi Analisa dan Evaluasi Anggaran</w:t>
      </w:r>
    </w:p>
    <w:p w:rsidR="00BC4514" w:rsidRPr="00EF4446" w:rsidRDefault="0028709F"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Bidang </w:t>
      </w:r>
      <w:r w:rsidR="00C61E0A">
        <w:rPr>
          <w:lang w:val="id-ID" w:eastAsia="id-ID"/>
        </w:rPr>
        <w:t>Akuntansi</w:t>
      </w:r>
      <w:r w:rsidR="00BC4514" w:rsidRPr="00EF4446">
        <w:rPr>
          <w:lang w:val="id-ID" w:eastAsia="id-ID"/>
        </w:rPr>
        <w:t>, terdiri dari :</w:t>
      </w:r>
    </w:p>
    <w:p w:rsidR="00BC4514" w:rsidRPr="00EF4446" w:rsidRDefault="00BC4514"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1346AD">
        <w:rPr>
          <w:lang w:val="id-ID" w:eastAsia="id-ID"/>
        </w:rPr>
        <w:t>Akuntansi PPKD</w:t>
      </w:r>
    </w:p>
    <w:p w:rsidR="001346AD" w:rsidRDefault="00BC4514"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950593">
        <w:rPr>
          <w:lang w:val="id-ID" w:eastAsia="id-ID"/>
        </w:rPr>
        <w:t xml:space="preserve">Pembinaan Akuntansi </w:t>
      </w:r>
      <w:r w:rsidR="00950593">
        <w:rPr>
          <w:lang w:eastAsia="id-ID"/>
        </w:rPr>
        <w:t>O</w:t>
      </w:r>
      <w:r w:rsidR="001346AD">
        <w:rPr>
          <w:lang w:val="id-ID" w:eastAsia="id-ID"/>
        </w:rPr>
        <w:t>PD</w:t>
      </w:r>
    </w:p>
    <w:p w:rsidR="00BC4514" w:rsidRDefault="001346AD" w:rsidP="00225057">
      <w:pPr>
        <w:numPr>
          <w:ilvl w:val="2"/>
          <w:numId w:val="3"/>
        </w:numPr>
        <w:autoSpaceDE w:val="0"/>
        <w:autoSpaceDN w:val="0"/>
        <w:adjustRightInd w:val="0"/>
        <w:spacing w:line="360" w:lineRule="auto"/>
        <w:ind w:left="1418"/>
        <w:rPr>
          <w:lang w:val="id-ID" w:eastAsia="id-ID"/>
        </w:rPr>
      </w:pPr>
      <w:r>
        <w:rPr>
          <w:lang w:val="id-ID" w:eastAsia="id-ID"/>
        </w:rPr>
        <w:t xml:space="preserve">Seksi Pertanggung-jawaban dan Pelaporan </w:t>
      </w:r>
    </w:p>
    <w:p w:rsidR="00C61E0A" w:rsidRPr="00EF4446" w:rsidRDefault="00C61E0A"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Bidang </w:t>
      </w:r>
      <w:r w:rsidR="00E936D7">
        <w:rPr>
          <w:lang w:val="id-ID" w:eastAsia="id-ID"/>
        </w:rPr>
        <w:t>P</w:t>
      </w:r>
      <w:r w:rsidR="001346AD">
        <w:rPr>
          <w:lang w:val="id-ID" w:eastAsia="id-ID"/>
        </w:rPr>
        <w:t>er</w:t>
      </w:r>
      <w:r w:rsidR="00420525">
        <w:rPr>
          <w:lang w:eastAsia="id-ID"/>
        </w:rPr>
        <w:t>ben</w:t>
      </w:r>
      <w:r w:rsidR="00E936D7">
        <w:rPr>
          <w:lang w:val="id-ID" w:eastAsia="id-ID"/>
        </w:rPr>
        <w:t>daharaan</w:t>
      </w:r>
      <w:r w:rsidRPr="00EF4446">
        <w:rPr>
          <w:lang w:val="id-ID" w:eastAsia="id-ID"/>
        </w:rPr>
        <w:t>, terdiri dari :</w:t>
      </w:r>
    </w:p>
    <w:p w:rsidR="001346AD" w:rsidRDefault="00C61E0A" w:rsidP="00225057">
      <w:pPr>
        <w:numPr>
          <w:ilvl w:val="2"/>
          <w:numId w:val="3"/>
        </w:numPr>
        <w:autoSpaceDE w:val="0"/>
        <w:autoSpaceDN w:val="0"/>
        <w:adjustRightInd w:val="0"/>
        <w:spacing w:line="360" w:lineRule="auto"/>
        <w:ind w:left="1418"/>
        <w:rPr>
          <w:lang w:val="id-ID" w:eastAsia="id-ID"/>
        </w:rPr>
      </w:pPr>
      <w:r w:rsidRPr="001346AD">
        <w:rPr>
          <w:lang w:val="id-ID" w:eastAsia="id-ID"/>
        </w:rPr>
        <w:t xml:space="preserve">Seksi </w:t>
      </w:r>
      <w:r w:rsidR="001346AD">
        <w:rPr>
          <w:lang w:val="id-ID" w:eastAsia="id-ID"/>
        </w:rPr>
        <w:t>Pengeluaran Belanja Langsung</w:t>
      </w:r>
    </w:p>
    <w:p w:rsidR="001346AD" w:rsidRDefault="00C61E0A" w:rsidP="00225057">
      <w:pPr>
        <w:numPr>
          <w:ilvl w:val="2"/>
          <w:numId w:val="3"/>
        </w:numPr>
        <w:autoSpaceDE w:val="0"/>
        <w:autoSpaceDN w:val="0"/>
        <w:adjustRightInd w:val="0"/>
        <w:spacing w:line="360" w:lineRule="auto"/>
        <w:ind w:left="1418"/>
        <w:rPr>
          <w:lang w:val="id-ID" w:eastAsia="id-ID"/>
        </w:rPr>
      </w:pPr>
      <w:r w:rsidRPr="001346AD">
        <w:rPr>
          <w:lang w:val="id-ID" w:eastAsia="id-ID"/>
        </w:rPr>
        <w:t xml:space="preserve">Seksi </w:t>
      </w:r>
      <w:r w:rsidR="001346AD">
        <w:rPr>
          <w:lang w:val="id-ID" w:eastAsia="id-ID"/>
        </w:rPr>
        <w:t>Pengeluaran Belanja Tidak Langsung</w:t>
      </w:r>
    </w:p>
    <w:p w:rsidR="00C61E0A" w:rsidRPr="001346AD" w:rsidRDefault="001346AD" w:rsidP="00225057">
      <w:pPr>
        <w:numPr>
          <w:ilvl w:val="2"/>
          <w:numId w:val="3"/>
        </w:numPr>
        <w:autoSpaceDE w:val="0"/>
        <w:autoSpaceDN w:val="0"/>
        <w:adjustRightInd w:val="0"/>
        <w:spacing w:line="360" w:lineRule="auto"/>
        <w:ind w:left="1418"/>
        <w:rPr>
          <w:lang w:val="id-ID" w:eastAsia="id-ID"/>
        </w:rPr>
      </w:pPr>
      <w:r>
        <w:rPr>
          <w:lang w:val="id-ID" w:eastAsia="id-ID"/>
        </w:rPr>
        <w:t>Seksi Pelaporan</w:t>
      </w:r>
    </w:p>
    <w:p w:rsidR="00C61E0A" w:rsidRPr="00EF4446" w:rsidRDefault="00C61E0A"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Bidang </w:t>
      </w:r>
      <w:r>
        <w:rPr>
          <w:lang w:val="id-ID" w:eastAsia="id-ID"/>
        </w:rPr>
        <w:t>A</w:t>
      </w:r>
      <w:r w:rsidR="00E936D7">
        <w:rPr>
          <w:lang w:val="id-ID" w:eastAsia="id-ID"/>
        </w:rPr>
        <w:t>set</w:t>
      </w:r>
      <w:r w:rsidRPr="00EF4446">
        <w:rPr>
          <w:lang w:val="id-ID" w:eastAsia="id-ID"/>
        </w:rPr>
        <w:t>, terdiri dari :</w:t>
      </w:r>
    </w:p>
    <w:p w:rsidR="00C61E0A" w:rsidRDefault="00C61E0A"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1346AD">
        <w:rPr>
          <w:lang w:val="id-ID" w:eastAsia="id-ID"/>
        </w:rPr>
        <w:t>Perencanaan Kebutuhan dan Pengadaan</w:t>
      </w:r>
    </w:p>
    <w:p w:rsidR="001346AD" w:rsidRPr="00EF4446" w:rsidRDefault="001346AD" w:rsidP="00225057">
      <w:pPr>
        <w:numPr>
          <w:ilvl w:val="2"/>
          <w:numId w:val="3"/>
        </w:numPr>
        <w:autoSpaceDE w:val="0"/>
        <w:autoSpaceDN w:val="0"/>
        <w:adjustRightInd w:val="0"/>
        <w:spacing w:line="360" w:lineRule="auto"/>
        <w:ind w:left="1418"/>
        <w:rPr>
          <w:lang w:val="id-ID" w:eastAsia="id-ID"/>
        </w:rPr>
      </w:pPr>
      <w:r>
        <w:rPr>
          <w:lang w:val="id-ID" w:eastAsia="id-ID"/>
        </w:rPr>
        <w:t>Seksi Inventarisasi</w:t>
      </w:r>
    </w:p>
    <w:p w:rsidR="00C61E0A" w:rsidRDefault="00C61E0A" w:rsidP="00225057">
      <w:pPr>
        <w:numPr>
          <w:ilvl w:val="2"/>
          <w:numId w:val="3"/>
        </w:numPr>
        <w:autoSpaceDE w:val="0"/>
        <w:autoSpaceDN w:val="0"/>
        <w:adjustRightInd w:val="0"/>
        <w:spacing w:line="360" w:lineRule="auto"/>
        <w:ind w:left="1418"/>
        <w:rPr>
          <w:lang w:val="id-ID" w:eastAsia="id-ID"/>
        </w:rPr>
      </w:pPr>
      <w:r w:rsidRPr="00EF4446">
        <w:rPr>
          <w:lang w:val="id-ID" w:eastAsia="id-ID"/>
        </w:rPr>
        <w:t xml:space="preserve">Seksi </w:t>
      </w:r>
      <w:r w:rsidR="001346AD">
        <w:rPr>
          <w:lang w:val="id-ID" w:eastAsia="id-ID"/>
        </w:rPr>
        <w:t>Investasi Pemanfaatan dan Penghapusan</w:t>
      </w:r>
    </w:p>
    <w:p w:rsidR="00BC4514" w:rsidRPr="00EF4446" w:rsidRDefault="00BC4514" w:rsidP="00225057">
      <w:pPr>
        <w:numPr>
          <w:ilvl w:val="1"/>
          <w:numId w:val="3"/>
        </w:numPr>
        <w:autoSpaceDE w:val="0"/>
        <w:autoSpaceDN w:val="0"/>
        <w:adjustRightInd w:val="0"/>
        <w:spacing w:line="360" w:lineRule="auto"/>
        <w:ind w:left="993" w:hanging="426"/>
        <w:jc w:val="both"/>
        <w:rPr>
          <w:lang w:val="id-ID"/>
        </w:rPr>
      </w:pPr>
      <w:r w:rsidRPr="00EF4446">
        <w:rPr>
          <w:lang w:val="id-ID" w:eastAsia="id-ID"/>
        </w:rPr>
        <w:t>Kelompok Jabatan Fungsional.</w:t>
      </w:r>
    </w:p>
    <w:p w:rsidR="0028709F" w:rsidRDefault="0028709F" w:rsidP="00225057">
      <w:pPr>
        <w:numPr>
          <w:ilvl w:val="1"/>
          <w:numId w:val="3"/>
        </w:numPr>
        <w:autoSpaceDE w:val="0"/>
        <w:autoSpaceDN w:val="0"/>
        <w:adjustRightInd w:val="0"/>
        <w:spacing w:line="360" w:lineRule="auto"/>
        <w:ind w:left="993" w:hanging="426"/>
        <w:rPr>
          <w:lang w:val="id-ID" w:eastAsia="id-ID"/>
        </w:rPr>
      </w:pPr>
      <w:r w:rsidRPr="00EF4446">
        <w:rPr>
          <w:lang w:val="id-ID" w:eastAsia="id-ID"/>
        </w:rPr>
        <w:t xml:space="preserve">Unit Pelaksana Teknis </w:t>
      </w:r>
      <w:r w:rsidR="00BC4514" w:rsidRPr="00EF4446">
        <w:rPr>
          <w:lang w:val="id-ID" w:eastAsia="id-ID"/>
        </w:rPr>
        <w:t>Dinas</w:t>
      </w:r>
    </w:p>
    <w:p w:rsidR="006A157A" w:rsidRDefault="006A157A" w:rsidP="00225057">
      <w:pPr>
        <w:autoSpaceDE w:val="0"/>
        <w:autoSpaceDN w:val="0"/>
        <w:adjustRightInd w:val="0"/>
        <w:spacing w:line="360" w:lineRule="auto"/>
        <w:ind w:left="993"/>
        <w:rPr>
          <w:lang w:val="id-ID" w:eastAsia="id-ID"/>
        </w:rPr>
      </w:pPr>
    </w:p>
    <w:p w:rsidR="00A333AE" w:rsidRDefault="00A333AE" w:rsidP="00225057">
      <w:pPr>
        <w:autoSpaceDE w:val="0"/>
        <w:autoSpaceDN w:val="0"/>
        <w:adjustRightInd w:val="0"/>
        <w:spacing w:line="360" w:lineRule="auto"/>
        <w:ind w:left="993"/>
        <w:rPr>
          <w:lang w:val="id-ID" w:eastAsia="id-ID"/>
        </w:rPr>
      </w:pPr>
    </w:p>
    <w:p w:rsidR="00A333AE" w:rsidRDefault="00A333AE" w:rsidP="00225057">
      <w:pPr>
        <w:autoSpaceDE w:val="0"/>
        <w:autoSpaceDN w:val="0"/>
        <w:adjustRightInd w:val="0"/>
        <w:spacing w:line="360" w:lineRule="auto"/>
        <w:ind w:left="993"/>
        <w:rPr>
          <w:lang w:val="id-ID" w:eastAsia="id-ID"/>
        </w:rPr>
      </w:pPr>
    </w:p>
    <w:p w:rsidR="00A333AE" w:rsidRDefault="00A333AE" w:rsidP="00225057">
      <w:pPr>
        <w:autoSpaceDE w:val="0"/>
        <w:autoSpaceDN w:val="0"/>
        <w:adjustRightInd w:val="0"/>
        <w:spacing w:line="360" w:lineRule="auto"/>
        <w:ind w:left="993"/>
        <w:rPr>
          <w:lang w:val="id-ID" w:eastAsia="id-ID"/>
        </w:rPr>
      </w:pPr>
    </w:p>
    <w:p w:rsidR="00A333AE" w:rsidRDefault="00A333AE" w:rsidP="00225057">
      <w:pPr>
        <w:autoSpaceDE w:val="0"/>
        <w:autoSpaceDN w:val="0"/>
        <w:adjustRightInd w:val="0"/>
        <w:spacing w:line="360" w:lineRule="auto"/>
        <w:ind w:left="993"/>
        <w:rPr>
          <w:lang w:val="id-ID" w:eastAsia="id-ID"/>
        </w:rPr>
      </w:pPr>
    </w:p>
    <w:p w:rsidR="00A8496D" w:rsidRDefault="00A8496D" w:rsidP="00225057">
      <w:pPr>
        <w:spacing w:line="360" w:lineRule="auto"/>
        <w:jc w:val="center"/>
        <w:rPr>
          <w:b/>
          <w:sz w:val="28"/>
          <w:szCs w:val="28"/>
        </w:rPr>
      </w:pPr>
    </w:p>
    <w:p w:rsidR="00A37523" w:rsidRPr="00BD2A0C" w:rsidRDefault="00A37523" w:rsidP="00225057">
      <w:pPr>
        <w:spacing w:line="360" w:lineRule="auto"/>
        <w:jc w:val="center"/>
        <w:rPr>
          <w:b/>
          <w:sz w:val="28"/>
          <w:szCs w:val="28"/>
        </w:rPr>
      </w:pPr>
      <w:r w:rsidRPr="00BD2A0C">
        <w:rPr>
          <w:b/>
          <w:sz w:val="28"/>
          <w:szCs w:val="28"/>
        </w:rPr>
        <w:t>BAB II</w:t>
      </w:r>
    </w:p>
    <w:p w:rsidR="00A37523" w:rsidRPr="00BD2A0C" w:rsidRDefault="00A37523" w:rsidP="00225057">
      <w:pPr>
        <w:spacing w:line="360" w:lineRule="auto"/>
        <w:jc w:val="center"/>
        <w:rPr>
          <w:b/>
          <w:sz w:val="28"/>
          <w:szCs w:val="28"/>
          <w:lang w:val="id-ID"/>
        </w:rPr>
      </w:pPr>
      <w:r w:rsidRPr="00BD2A0C">
        <w:rPr>
          <w:b/>
          <w:sz w:val="28"/>
          <w:szCs w:val="28"/>
        </w:rPr>
        <w:t xml:space="preserve">PERENCANAAN </w:t>
      </w:r>
      <w:r w:rsidRPr="00BD2A0C">
        <w:rPr>
          <w:b/>
          <w:sz w:val="28"/>
          <w:szCs w:val="28"/>
          <w:lang w:val="id-ID"/>
        </w:rPr>
        <w:t>KINERJA</w:t>
      </w:r>
    </w:p>
    <w:p w:rsidR="00A37523" w:rsidRPr="00C71AED" w:rsidRDefault="00A37523" w:rsidP="00225057">
      <w:pPr>
        <w:spacing w:line="360" w:lineRule="auto"/>
        <w:jc w:val="both"/>
        <w:rPr>
          <w:b/>
        </w:rPr>
      </w:pPr>
    </w:p>
    <w:p w:rsidR="00A37523" w:rsidRDefault="00A37523" w:rsidP="00225057">
      <w:pPr>
        <w:pStyle w:val="BodyText"/>
        <w:spacing w:after="0" w:line="360" w:lineRule="auto"/>
        <w:ind w:firstLine="567"/>
        <w:jc w:val="both"/>
        <w:rPr>
          <w:iCs/>
          <w:color w:val="000000"/>
          <w:lang w:val="id-ID"/>
        </w:rPr>
      </w:pPr>
      <w:r w:rsidRPr="00B36518">
        <w:rPr>
          <w:iCs/>
          <w:color w:val="000000"/>
          <w:lang w:val="id-ID"/>
        </w:rPr>
        <w:t>Pe</w:t>
      </w:r>
      <w:r>
        <w:rPr>
          <w:iCs/>
          <w:color w:val="000000"/>
          <w:lang w:val="id-ID"/>
        </w:rPr>
        <w:t xml:space="preserve">merintah Kabupaten Barito Utara dalam hal ini </w:t>
      </w:r>
      <w:r w:rsidR="00A8496D">
        <w:rPr>
          <w:iCs/>
          <w:color w:val="000000"/>
        </w:rPr>
        <w:t>Badan</w:t>
      </w:r>
      <w:r>
        <w:rPr>
          <w:iCs/>
          <w:color w:val="000000"/>
          <w:lang w:val="id-ID"/>
        </w:rPr>
        <w:t xml:space="preserve"> Pengelolaan Keuangan dan Aset (</w:t>
      </w:r>
      <w:r w:rsidR="00F1258B">
        <w:rPr>
          <w:iCs/>
          <w:color w:val="000000"/>
          <w:lang w:val="id-ID"/>
        </w:rPr>
        <w:t>BPKA</w:t>
      </w:r>
      <w:r>
        <w:rPr>
          <w:iCs/>
          <w:color w:val="000000"/>
          <w:lang w:val="id-ID"/>
        </w:rPr>
        <w:t xml:space="preserve">) Kabupaten Barito Utara </w:t>
      </w:r>
      <w:r w:rsidRPr="00B36518">
        <w:rPr>
          <w:iCs/>
          <w:color w:val="000000"/>
          <w:lang w:val="id-ID"/>
        </w:rPr>
        <w:t xml:space="preserve">sebagai </w:t>
      </w:r>
      <w:r>
        <w:rPr>
          <w:iCs/>
          <w:color w:val="000000"/>
          <w:lang w:val="id-ID"/>
        </w:rPr>
        <w:t xml:space="preserve">bagian dari </w:t>
      </w:r>
      <w:r w:rsidRPr="00B36518">
        <w:rPr>
          <w:iCs/>
          <w:color w:val="000000"/>
          <w:lang w:val="id-ID"/>
        </w:rPr>
        <w:t>unsur penye</w:t>
      </w:r>
      <w:r>
        <w:rPr>
          <w:iCs/>
          <w:color w:val="000000"/>
          <w:lang w:val="id-ID"/>
        </w:rPr>
        <w:t xml:space="preserve">lenggara pemerintah, sesuai </w:t>
      </w:r>
      <w:r w:rsidRPr="00585E5F">
        <w:rPr>
          <w:lang w:val="id-ID" w:eastAsia="id-ID"/>
        </w:rPr>
        <w:t xml:space="preserve">Instruksi </w:t>
      </w:r>
      <w:r>
        <w:rPr>
          <w:lang w:val="id-ID" w:eastAsia="id-ID"/>
        </w:rPr>
        <w:t>P</w:t>
      </w:r>
      <w:r w:rsidRPr="00585E5F">
        <w:rPr>
          <w:lang w:val="id-ID" w:eastAsia="id-ID"/>
        </w:rPr>
        <w:t>residen Nomor 7 Tahun 1999 tentang Akuntabilitas Kinerja Instansi Pemerintah</w:t>
      </w:r>
      <w:r>
        <w:rPr>
          <w:lang w:val="id-ID" w:eastAsia="id-ID"/>
        </w:rPr>
        <w:t xml:space="preserve"> yang disempurnakan melalui Peraturan Pemerintah Nomor 8 Tahun 2006 tentang Penyusunan Laporan Kinerja</w:t>
      </w:r>
      <w:r w:rsidRPr="00B36518">
        <w:rPr>
          <w:iCs/>
          <w:color w:val="000000"/>
          <w:lang w:val="id-ID"/>
        </w:rPr>
        <w:t>, wajib mempertanggung</w:t>
      </w:r>
      <w:r>
        <w:rPr>
          <w:iCs/>
          <w:color w:val="000000"/>
        </w:rPr>
        <w:t xml:space="preserve"> </w:t>
      </w:r>
      <w:r w:rsidRPr="00B36518">
        <w:rPr>
          <w:iCs/>
          <w:color w:val="000000"/>
          <w:lang w:val="id-ID"/>
        </w:rPr>
        <w:t>jawabkan pelaksanaan tugas pokok dan fungsinya serta kewenangan pengelolaan sumber daya dengan didasarkan pada p</w:t>
      </w:r>
      <w:r>
        <w:rPr>
          <w:iCs/>
          <w:color w:val="000000"/>
          <w:lang w:val="id-ID"/>
        </w:rPr>
        <w:t>erencanaan stra</w:t>
      </w:r>
      <w:r>
        <w:rPr>
          <w:iCs/>
          <w:color w:val="000000"/>
        </w:rPr>
        <w:t>tegis</w:t>
      </w:r>
      <w:r w:rsidRPr="00B36518">
        <w:rPr>
          <w:iCs/>
          <w:color w:val="000000"/>
          <w:lang w:val="id-ID"/>
        </w:rPr>
        <w:t xml:space="preserve">. </w:t>
      </w:r>
    </w:p>
    <w:p w:rsidR="00A37523" w:rsidRDefault="00A37523" w:rsidP="00225057">
      <w:pPr>
        <w:pStyle w:val="BodyText"/>
        <w:spacing w:after="0" w:line="360" w:lineRule="auto"/>
        <w:ind w:firstLine="567"/>
        <w:jc w:val="both"/>
        <w:rPr>
          <w:iCs/>
          <w:color w:val="000000"/>
        </w:rPr>
      </w:pPr>
      <w:r>
        <w:rPr>
          <w:iCs/>
          <w:color w:val="000000"/>
          <w:lang w:val="id-ID"/>
        </w:rPr>
        <w:t>Perencanaan strate</w:t>
      </w:r>
      <w:r>
        <w:rPr>
          <w:iCs/>
          <w:color w:val="000000"/>
        </w:rPr>
        <w:t>gis</w:t>
      </w:r>
      <w:r w:rsidRPr="00B36518">
        <w:rPr>
          <w:iCs/>
          <w:color w:val="000000"/>
          <w:lang w:val="id-ID"/>
        </w:rPr>
        <w:t xml:space="preserve"> merupakan suatu proses yang berorientasi pada hasil yang ingin dicapai selama kurun waktu 1 (satu) sampai dengan 5 (lima) tahun secara sistematis dan berkesinambungan dengan memperhitungkan potensi, peluang dan kendala yang ada atau yang mungkin timbul.</w:t>
      </w:r>
    </w:p>
    <w:p w:rsidR="00A37523" w:rsidRPr="00C2418C" w:rsidRDefault="00A37523" w:rsidP="00225057">
      <w:pPr>
        <w:pStyle w:val="BodyText"/>
        <w:spacing w:after="0" w:line="360" w:lineRule="auto"/>
        <w:ind w:firstLine="567"/>
        <w:jc w:val="both"/>
        <w:rPr>
          <w:iCs/>
          <w:color w:val="000000"/>
          <w:sz w:val="18"/>
        </w:rPr>
      </w:pPr>
    </w:p>
    <w:p w:rsidR="00A37523" w:rsidRPr="00624A76" w:rsidRDefault="00A37523" w:rsidP="00225057">
      <w:pPr>
        <w:pStyle w:val="BodyText"/>
        <w:numPr>
          <w:ilvl w:val="0"/>
          <w:numId w:val="11"/>
        </w:numPr>
        <w:spacing w:after="0" w:line="360" w:lineRule="auto"/>
        <w:ind w:left="426" w:hanging="426"/>
        <w:jc w:val="both"/>
        <w:rPr>
          <w:b/>
          <w:iCs/>
          <w:color w:val="000000"/>
          <w:sz w:val="28"/>
          <w:szCs w:val="28"/>
          <w:lang w:val="id-ID"/>
        </w:rPr>
      </w:pPr>
      <w:r w:rsidRPr="00624A76">
        <w:rPr>
          <w:b/>
          <w:iCs/>
          <w:color w:val="000000"/>
          <w:sz w:val="28"/>
          <w:szCs w:val="28"/>
          <w:lang w:val="id-ID"/>
        </w:rPr>
        <w:t>RENCANA STRATEGIS</w:t>
      </w:r>
    </w:p>
    <w:p w:rsidR="00A37523" w:rsidRDefault="00A37523" w:rsidP="00225057">
      <w:pPr>
        <w:pStyle w:val="BodyTextIndent"/>
        <w:tabs>
          <w:tab w:val="clear" w:pos="468"/>
        </w:tabs>
        <w:ind w:left="426" w:firstLine="567"/>
        <w:rPr>
          <w:rFonts w:ascii="Times New Roman" w:hAnsi="Times New Roman" w:cs="Times New Roman"/>
          <w:sz w:val="24"/>
          <w:szCs w:val="24"/>
          <w:lang w:val="id-ID"/>
        </w:rPr>
      </w:pPr>
      <w:r w:rsidRPr="00093090">
        <w:rPr>
          <w:rFonts w:ascii="Times New Roman" w:hAnsi="Times New Roman" w:cs="Times New Roman"/>
          <w:sz w:val="24"/>
          <w:szCs w:val="24"/>
          <w:lang w:val="id-ID"/>
        </w:rPr>
        <w:t xml:space="preserve">Dokumen Perencanaan Strategis </w:t>
      </w:r>
      <w:r>
        <w:rPr>
          <w:rFonts w:ascii="Times New Roman" w:hAnsi="Times New Roman" w:cs="Times New Roman"/>
          <w:sz w:val="24"/>
          <w:szCs w:val="24"/>
          <w:lang w:val="id-ID"/>
        </w:rPr>
        <w:t>bidang pengelolaan keuangan dan Aset daerah disusun</w:t>
      </w:r>
      <w:r w:rsidRPr="00093090">
        <w:rPr>
          <w:rFonts w:ascii="Times New Roman" w:hAnsi="Times New Roman" w:cs="Times New Roman"/>
          <w:sz w:val="24"/>
          <w:szCs w:val="24"/>
          <w:lang w:val="id-ID"/>
        </w:rPr>
        <w:t xml:space="preserve"> dengan maksud menyediakan sebuah dokumen perencanaan yang akan digunakan sebagai acuan dalam penyusunan program dan kegiatan tahunan daerah</w:t>
      </w:r>
      <w:r>
        <w:rPr>
          <w:rFonts w:ascii="Times New Roman" w:hAnsi="Times New Roman" w:cs="Times New Roman"/>
          <w:sz w:val="24"/>
          <w:szCs w:val="24"/>
          <w:lang w:val="id-ID"/>
        </w:rPr>
        <w:t>, p</w:t>
      </w:r>
      <w:r w:rsidRPr="00093090">
        <w:rPr>
          <w:rFonts w:ascii="Times New Roman" w:hAnsi="Times New Roman" w:cs="Times New Roman"/>
          <w:sz w:val="24"/>
          <w:szCs w:val="24"/>
          <w:lang w:val="id-ID"/>
        </w:rPr>
        <w:t xml:space="preserve">enyusunan Rencana Strategis (Renstra) </w:t>
      </w:r>
      <w:r w:rsidR="00C51866" w:rsidRPr="00C51866">
        <w:rPr>
          <w:rFonts w:ascii="Times New Roman" w:hAnsi="Times New Roman" w:cs="Times New Roman"/>
          <w:sz w:val="24"/>
          <w:szCs w:val="24"/>
          <w:lang w:val="id-ID"/>
        </w:rPr>
        <w:t>Badan Pengelolaan Keuangan dan Aset</w:t>
      </w:r>
      <w:r w:rsidR="00C51866">
        <w:rPr>
          <w:rFonts w:ascii="Times New Roman" w:hAnsi="Times New Roman" w:cs="Times New Roman"/>
          <w:sz w:val="24"/>
          <w:szCs w:val="24"/>
          <w:lang w:val="id-ID"/>
        </w:rPr>
        <w:t xml:space="preserve"> </w:t>
      </w:r>
      <w:r>
        <w:rPr>
          <w:rFonts w:ascii="Times New Roman" w:hAnsi="Times New Roman" w:cs="Times New Roman"/>
          <w:sz w:val="24"/>
          <w:szCs w:val="24"/>
          <w:lang w:val="id-ID"/>
        </w:rPr>
        <w:t>Kabupaten Barito Utara</w:t>
      </w:r>
      <w:r w:rsidRPr="00093090">
        <w:rPr>
          <w:rFonts w:ascii="Times New Roman" w:hAnsi="Times New Roman" w:cs="Times New Roman"/>
          <w:sz w:val="24"/>
          <w:szCs w:val="24"/>
          <w:lang w:val="id-ID"/>
        </w:rPr>
        <w:t xml:space="preserve"> </w:t>
      </w:r>
      <w:r>
        <w:rPr>
          <w:rFonts w:ascii="Times New Roman" w:hAnsi="Times New Roman" w:cs="Times New Roman"/>
          <w:sz w:val="24"/>
          <w:szCs w:val="24"/>
          <w:lang w:val="id-ID"/>
        </w:rPr>
        <w:t>guna</w:t>
      </w:r>
      <w:r w:rsidRPr="00093090">
        <w:rPr>
          <w:rFonts w:ascii="Times New Roman" w:hAnsi="Times New Roman" w:cs="Times New Roman"/>
          <w:sz w:val="24"/>
          <w:szCs w:val="24"/>
          <w:lang w:val="id-ID"/>
        </w:rPr>
        <w:t xml:space="preserve"> merumuskan kebijakan di bidang </w:t>
      </w:r>
      <w:r>
        <w:rPr>
          <w:rFonts w:ascii="Times New Roman" w:hAnsi="Times New Roman" w:cs="Times New Roman"/>
          <w:sz w:val="24"/>
          <w:szCs w:val="24"/>
          <w:lang w:val="id-ID"/>
        </w:rPr>
        <w:t xml:space="preserve">Pengelolaan Keuangan dan Aset Daerah yaitu target Pengelolaan Keuangan Daerah untuk mencapai Wajar Tanpa Pengecualian (WTP) dan Pengelolaan Aset Daerah yang tertib dan berdasarkan </w:t>
      </w:r>
      <w:r w:rsidR="00441A9B">
        <w:rPr>
          <w:rFonts w:ascii="Times New Roman" w:hAnsi="Times New Roman" w:cs="Times New Roman"/>
          <w:sz w:val="24"/>
          <w:szCs w:val="24"/>
          <w:lang w:val="id-ID"/>
        </w:rPr>
        <w:t>hokum</w:t>
      </w:r>
      <w:r w:rsidR="00441A9B">
        <w:rPr>
          <w:rFonts w:ascii="Times New Roman" w:hAnsi="Times New Roman" w:cs="Times New Roman"/>
          <w:sz w:val="24"/>
          <w:szCs w:val="24"/>
        </w:rPr>
        <w:t xml:space="preserve"> yang berlaku.</w:t>
      </w:r>
      <w:r>
        <w:rPr>
          <w:rFonts w:ascii="Times New Roman" w:hAnsi="Times New Roman" w:cs="Times New Roman"/>
          <w:sz w:val="24"/>
          <w:szCs w:val="24"/>
          <w:lang w:val="id-ID"/>
        </w:rPr>
        <w:t>Adapun Rencana Strategis Organisasi yang dilaksanakan adalah sebagai berikut :</w:t>
      </w:r>
    </w:p>
    <w:p w:rsidR="00A37523" w:rsidRPr="0045620F" w:rsidRDefault="00A37523" w:rsidP="00225057">
      <w:pPr>
        <w:pStyle w:val="ListParagraph"/>
        <w:numPr>
          <w:ilvl w:val="0"/>
          <w:numId w:val="18"/>
        </w:numPr>
        <w:spacing w:line="360" w:lineRule="auto"/>
        <w:ind w:left="709" w:hanging="283"/>
        <w:contextualSpacing/>
        <w:jc w:val="both"/>
        <w:rPr>
          <w:lang w:val="fi-FI"/>
        </w:rPr>
      </w:pPr>
      <w:r w:rsidRPr="0045620F">
        <w:rPr>
          <w:lang w:val="fi-FI"/>
        </w:rPr>
        <w:t xml:space="preserve">Meningkatkan dan memantapkan fungsi kelembagaan </w:t>
      </w:r>
      <w:r w:rsidR="00A8496D">
        <w:rPr>
          <w:lang w:val="fi-FI"/>
        </w:rPr>
        <w:t>Badan</w:t>
      </w:r>
      <w:r w:rsidRPr="0045620F">
        <w:rPr>
          <w:lang w:val="fi-FI"/>
        </w:rPr>
        <w:t xml:space="preserve"> Pengelola</w:t>
      </w:r>
      <w:r w:rsidRPr="0045620F">
        <w:rPr>
          <w:lang w:val="id-ID"/>
        </w:rPr>
        <w:t>an</w:t>
      </w:r>
      <w:r w:rsidRPr="0045620F">
        <w:rPr>
          <w:lang w:val="fi-FI"/>
        </w:rPr>
        <w:t xml:space="preserve"> Keuangan dan Aset.</w:t>
      </w:r>
    </w:p>
    <w:p w:rsidR="00A37523" w:rsidRPr="0045620F" w:rsidRDefault="00A37523" w:rsidP="00225057">
      <w:pPr>
        <w:pStyle w:val="ListParagraph"/>
        <w:numPr>
          <w:ilvl w:val="0"/>
          <w:numId w:val="18"/>
        </w:numPr>
        <w:spacing w:line="360" w:lineRule="auto"/>
        <w:ind w:left="709" w:hanging="283"/>
        <w:contextualSpacing/>
        <w:jc w:val="both"/>
        <w:rPr>
          <w:lang w:val="fi-FI"/>
        </w:rPr>
      </w:pPr>
      <w:r w:rsidRPr="0045620F">
        <w:rPr>
          <w:lang w:val="fi-FI"/>
        </w:rPr>
        <w:t xml:space="preserve">Meningkatkan profesionalisme pegawai </w:t>
      </w:r>
      <w:r w:rsidR="00A8496D">
        <w:rPr>
          <w:lang w:val="fi-FI"/>
        </w:rPr>
        <w:t>Badan</w:t>
      </w:r>
      <w:r w:rsidR="00A8496D" w:rsidRPr="0045620F">
        <w:rPr>
          <w:lang w:val="fi-FI"/>
        </w:rPr>
        <w:t xml:space="preserve"> </w:t>
      </w:r>
      <w:r w:rsidRPr="0045620F">
        <w:rPr>
          <w:lang w:val="fi-FI"/>
        </w:rPr>
        <w:t>Pengelola</w:t>
      </w:r>
      <w:r w:rsidRPr="0045620F">
        <w:rPr>
          <w:lang w:val="id-ID"/>
        </w:rPr>
        <w:t>an</w:t>
      </w:r>
      <w:r w:rsidRPr="0045620F">
        <w:rPr>
          <w:lang w:val="fi-FI"/>
        </w:rPr>
        <w:t xml:space="preserve"> Keuangan dan Aset.</w:t>
      </w:r>
    </w:p>
    <w:p w:rsidR="00A37523" w:rsidRPr="0045620F" w:rsidRDefault="00A37523" w:rsidP="00225057">
      <w:pPr>
        <w:pStyle w:val="ListParagraph"/>
        <w:numPr>
          <w:ilvl w:val="0"/>
          <w:numId w:val="18"/>
        </w:numPr>
        <w:spacing w:line="360" w:lineRule="auto"/>
        <w:ind w:left="709" w:hanging="283"/>
        <w:contextualSpacing/>
        <w:jc w:val="both"/>
      </w:pPr>
      <w:r w:rsidRPr="0045620F">
        <w:t xml:space="preserve">Memantapkan mekanisme dan koordinasi di lingkungan </w:t>
      </w:r>
      <w:r w:rsidR="00A8496D">
        <w:rPr>
          <w:lang w:val="fi-FI"/>
        </w:rPr>
        <w:t>Badan</w:t>
      </w:r>
      <w:r w:rsidR="00A8496D" w:rsidRPr="0045620F">
        <w:rPr>
          <w:lang w:val="fi-FI"/>
        </w:rPr>
        <w:t xml:space="preserve"> </w:t>
      </w:r>
      <w:r w:rsidRPr="0045620F">
        <w:t>Pengelola</w:t>
      </w:r>
      <w:r w:rsidR="00A8496D">
        <w:t>an</w:t>
      </w:r>
      <w:r w:rsidRPr="0045620F">
        <w:t xml:space="preserve"> Keuangan dan Aset.</w:t>
      </w:r>
    </w:p>
    <w:p w:rsidR="00A37523" w:rsidRPr="0045620F" w:rsidRDefault="00A37523" w:rsidP="00225057">
      <w:pPr>
        <w:pStyle w:val="ListParagraph"/>
        <w:numPr>
          <w:ilvl w:val="0"/>
          <w:numId w:val="18"/>
        </w:numPr>
        <w:spacing w:line="360" w:lineRule="auto"/>
        <w:ind w:left="709" w:hanging="283"/>
        <w:contextualSpacing/>
        <w:jc w:val="both"/>
      </w:pPr>
      <w:r w:rsidRPr="0045620F">
        <w:t xml:space="preserve">Mengoptimalkan peran dan fungsi pejabat fungsional, struktural, nonstruktural dan nonfungsional pada </w:t>
      </w:r>
      <w:r w:rsidR="00A8496D">
        <w:rPr>
          <w:lang w:val="fi-FI"/>
        </w:rPr>
        <w:t>Badan</w:t>
      </w:r>
      <w:r w:rsidR="00A8496D" w:rsidRPr="0045620F">
        <w:rPr>
          <w:lang w:val="fi-FI"/>
        </w:rPr>
        <w:t xml:space="preserve"> </w:t>
      </w:r>
      <w:r w:rsidRPr="0045620F">
        <w:t>Pengelola</w:t>
      </w:r>
      <w:r w:rsidRPr="0045620F">
        <w:rPr>
          <w:lang w:val="id-ID"/>
        </w:rPr>
        <w:t>an</w:t>
      </w:r>
      <w:r w:rsidRPr="0045620F">
        <w:t xml:space="preserve"> Keuangan dan Aset sesuai dengan tugas yang telah ditetapkan.</w:t>
      </w:r>
    </w:p>
    <w:p w:rsidR="00A37523" w:rsidRPr="0045620F" w:rsidRDefault="00A37523" w:rsidP="00225057">
      <w:pPr>
        <w:pStyle w:val="ListParagraph"/>
        <w:numPr>
          <w:ilvl w:val="0"/>
          <w:numId w:val="18"/>
        </w:numPr>
        <w:spacing w:line="360" w:lineRule="auto"/>
        <w:ind w:left="709" w:hanging="283"/>
        <w:contextualSpacing/>
        <w:jc w:val="both"/>
      </w:pPr>
      <w:r w:rsidRPr="0045620F">
        <w:t>Menempatkan pegawai sesuai dengan latar belakang pendidikan dan kemampuan teknis yang dimiliki.</w:t>
      </w:r>
    </w:p>
    <w:p w:rsidR="00A37523" w:rsidRPr="0045620F" w:rsidRDefault="00A37523" w:rsidP="00225057">
      <w:pPr>
        <w:pStyle w:val="ListParagraph"/>
        <w:numPr>
          <w:ilvl w:val="0"/>
          <w:numId w:val="18"/>
        </w:numPr>
        <w:spacing w:line="360" w:lineRule="auto"/>
        <w:ind w:left="709" w:hanging="283"/>
        <w:contextualSpacing/>
        <w:jc w:val="both"/>
        <w:rPr>
          <w:lang w:val="fi-FI"/>
        </w:rPr>
      </w:pPr>
      <w:r w:rsidRPr="0045620F">
        <w:t>Meningkatkan</w:t>
      </w:r>
      <w:r w:rsidRPr="0045620F">
        <w:rPr>
          <w:lang w:val="fi-FI"/>
        </w:rPr>
        <w:t xml:space="preserve"> kemampuan staf dalam rangka </w:t>
      </w:r>
      <w:r w:rsidRPr="0045620F">
        <w:rPr>
          <w:lang w:val="id-ID"/>
        </w:rPr>
        <w:t>k</w:t>
      </w:r>
      <w:r w:rsidR="00A8496D">
        <w:rPr>
          <w:lang w:val="fi-FI"/>
        </w:rPr>
        <w:t xml:space="preserve">omputerisasi </w:t>
      </w:r>
      <w:r>
        <w:rPr>
          <w:lang w:val="id-ID"/>
        </w:rPr>
        <w:t xml:space="preserve">SIMDA </w:t>
      </w:r>
      <w:r w:rsidRPr="0045620F">
        <w:rPr>
          <w:lang w:val="id-ID"/>
        </w:rPr>
        <w:t>Keuangan dan S</w:t>
      </w:r>
      <w:r>
        <w:rPr>
          <w:lang w:val="id-ID"/>
        </w:rPr>
        <w:t>IMDA</w:t>
      </w:r>
      <w:r w:rsidRPr="0045620F">
        <w:rPr>
          <w:lang w:val="id-ID"/>
        </w:rPr>
        <w:t xml:space="preserve"> Barang Milik Daerah.</w:t>
      </w:r>
    </w:p>
    <w:p w:rsidR="00A37523" w:rsidRPr="0045620F" w:rsidRDefault="00A37523" w:rsidP="00225057">
      <w:pPr>
        <w:pStyle w:val="ListParagraph"/>
        <w:numPr>
          <w:ilvl w:val="0"/>
          <w:numId w:val="18"/>
        </w:numPr>
        <w:spacing w:line="360" w:lineRule="auto"/>
        <w:ind w:left="709" w:hanging="283"/>
        <w:contextualSpacing/>
        <w:jc w:val="both"/>
        <w:rPr>
          <w:lang w:val="fi-FI"/>
        </w:rPr>
      </w:pPr>
      <w:r w:rsidRPr="0045620F">
        <w:t>Mengoptimalkan</w:t>
      </w:r>
      <w:r w:rsidRPr="0045620F">
        <w:rPr>
          <w:lang w:val="fi-FI"/>
        </w:rPr>
        <w:t xml:space="preserve"> pengguna bangunan kantor yang ada.</w:t>
      </w:r>
    </w:p>
    <w:p w:rsidR="00A37523" w:rsidRPr="0045620F" w:rsidRDefault="00A37523" w:rsidP="00225057">
      <w:pPr>
        <w:pStyle w:val="ListParagraph"/>
        <w:numPr>
          <w:ilvl w:val="0"/>
          <w:numId w:val="18"/>
        </w:numPr>
        <w:spacing w:line="360" w:lineRule="auto"/>
        <w:ind w:left="851" w:hanging="425"/>
        <w:contextualSpacing/>
        <w:jc w:val="both"/>
      </w:pPr>
      <w:r w:rsidRPr="0045620F">
        <w:t>Memanfaatkan dana yang tersedia sesuai kebutuhan.</w:t>
      </w:r>
    </w:p>
    <w:p w:rsidR="00A37523" w:rsidRPr="00BD2A0C" w:rsidRDefault="00A37523" w:rsidP="00225057">
      <w:pPr>
        <w:pStyle w:val="BodyTextIndent"/>
        <w:tabs>
          <w:tab w:val="clear" w:pos="468"/>
        </w:tabs>
        <w:ind w:left="426" w:firstLine="567"/>
        <w:rPr>
          <w:rFonts w:ascii="Times New Roman" w:hAnsi="Times New Roman" w:cs="Times New Roman"/>
          <w:sz w:val="24"/>
          <w:szCs w:val="24"/>
          <w:lang w:val="fi-FI"/>
        </w:rPr>
      </w:pPr>
    </w:p>
    <w:p w:rsidR="00A37523" w:rsidRPr="0033477E" w:rsidRDefault="00A37523" w:rsidP="00225057">
      <w:pPr>
        <w:spacing w:line="360" w:lineRule="auto"/>
        <w:jc w:val="both"/>
        <w:rPr>
          <w:b/>
          <w:lang w:val="id-ID"/>
        </w:rPr>
      </w:pPr>
      <w:r w:rsidRPr="00624A76">
        <w:rPr>
          <w:b/>
          <w:lang w:val="id-ID"/>
        </w:rPr>
        <w:t>Visi dan Misi</w:t>
      </w:r>
    </w:p>
    <w:p w:rsidR="00A37523" w:rsidRPr="00B66FCE" w:rsidRDefault="00A37523" w:rsidP="00225057">
      <w:pPr>
        <w:pStyle w:val="BodyTextIndent"/>
        <w:tabs>
          <w:tab w:val="clear" w:pos="468"/>
        </w:tabs>
        <w:ind w:left="0" w:firstLine="567"/>
        <w:rPr>
          <w:rFonts w:ascii="Times New Roman" w:hAnsi="Times New Roman" w:cs="Times New Roman"/>
          <w:sz w:val="24"/>
          <w:szCs w:val="24"/>
          <w:lang w:val="id-ID"/>
        </w:rPr>
      </w:pPr>
      <w:r>
        <w:rPr>
          <w:rFonts w:ascii="Times New Roman" w:hAnsi="Times New Roman" w:cs="Times New Roman"/>
          <w:sz w:val="24"/>
          <w:szCs w:val="24"/>
          <w:lang w:val="id-ID"/>
        </w:rPr>
        <w:t>Visi merupakan cara pandang jauh kedepan kemana suatu organisasi diarahkan agar tetap konsisten untuk mencapai suatu tujuan yang ingin dicapai, Sedangkan misi adalah suatu cara untuk mencapai visi yang telah ditetapkan.</w:t>
      </w:r>
    </w:p>
    <w:p w:rsidR="00A37523" w:rsidRPr="0033477E" w:rsidRDefault="00A37523" w:rsidP="00225057">
      <w:pPr>
        <w:spacing w:line="360" w:lineRule="auto"/>
        <w:jc w:val="both"/>
        <w:rPr>
          <w:b/>
          <w:bCs/>
          <w:sz w:val="12"/>
          <w:lang w:val="id-ID"/>
        </w:rPr>
      </w:pPr>
    </w:p>
    <w:p w:rsidR="00A37523" w:rsidRPr="00B66FCE" w:rsidRDefault="00A37523" w:rsidP="00225057">
      <w:pPr>
        <w:spacing w:line="360" w:lineRule="auto"/>
        <w:jc w:val="both"/>
        <w:rPr>
          <w:b/>
          <w:bCs/>
          <w:lang w:val="id-ID"/>
        </w:rPr>
      </w:pPr>
      <w:r w:rsidRPr="00B66FCE">
        <w:rPr>
          <w:b/>
          <w:bCs/>
          <w:lang w:val="id-ID"/>
        </w:rPr>
        <w:t>V</w:t>
      </w:r>
      <w:r w:rsidR="00B964D7">
        <w:rPr>
          <w:b/>
          <w:bCs/>
          <w:lang w:val="id-ID"/>
        </w:rPr>
        <w:t xml:space="preserve"> </w:t>
      </w:r>
      <w:r w:rsidRPr="00B66FCE">
        <w:rPr>
          <w:b/>
          <w:bCs/>
          <w:lang w:val="id-ID"/>
        </w:rPr>
        <w:t>i</w:t>
      </w:r>
      <w:r w:rsidR="00B964D7">
        <w:rPr>
          <w:b/>
          <w:bCs/>
          <w:lang w:val="id-ID"/>
        </w:rPr>
        <w:t xml:space="preserve"> </w:t>
      </w:r>
      <w:r w:rsidRPr="00B66FCE">
        <w:rPr>
          <w:b/>
          <w:bCs/>
          <w:lang w:val="id-ID"/>
        </w:rPr>
        <w:t>s</w:t>
      </w:r>
      <w:r w:rsidR="00B964D7">
        <w:rPr>
          <w:b/>
          <w:bCs/>
          <w:lang w:val="id-ID"/>
        </w:rPr>
        <w:t xml:space="preserve"> </w:t>
      </w:r>
      <w:r w:rsidRPr="00B66FCE">
        <w:rPr>
          <w:b/>
          <w:bCs/>
          <w:lang w:val="id-ID"/>
        </w:rPr>
        <w:t>i</w:t>
      </w:r>
    </w:p>
    <w:p w:rsidR="00A37523" w:rsidRPr="00754483" w:rsidRDefault="00A37523" w:rsidP="00225057">
      <w:pPr>
        <w:spacing w:line="360" w:lineRule="auto"/>
        <w:jc w:val="both"/>
        <w:rPr>
          <w:b/>
          <w:bCs/>
          <w:i/>
          <w:lang w:val="id-ID"/>
        </w:rPr>
      </w:pPr>
      <w:r>
        <w:rPr>
          <w:color w:val="000000"/>
          <w:lang w:val="id-ID"/>
        </w:rPr>
        <w:t xml:space="preserve">Visi </w:t>
      </w:r>
      <w:r w:rsidR="00A8496D">
        <w:rPr>
          <w:lang w:val="fi-FI"/>
        </w:rPr>
        <w:t>Badan</w:t>
      </w:r>
      <w:r>
        <w:rPr>
          <w:color w:val="000000"/>
          <w:lang w:val="id-ID"/>
        </w:rPr>
        <w:t xml:space="preserve"> Pengelolaan Keuangan dan Aset Kabupaten Barito Utara </w:t>
      </w:r>
      <w:r w:rsidRPr="00754483">
        <w:rPr>
          <w:b/>
          <w:i/>
          <w:color w:val="000000"/>
          <w:lang w:val="id-ID"/>
        </w:rPr>
        <w:t>adalah “ Terwujudnya Pengelolaan Keuangan dan Aset Daerah yang efektif, efisien, terkendali, tertib, transparan dan akuntabel”.</w:t>
      </w:r>
    </w:p>
    <w:p w:rsidR="00A37523" w:rsidRPr="00407269" w:rsidRDefault="00A37523" w:rsidP="00225057">
      <w:pPr>
        <w:spacing w:line="360" w:lineRule="auto"/>
        <w:jc w:val="both"/>
        <w:rPr>
          <w:b/>
          <w:bCs/>
          <w:lang w:val="id-ID"/>
        </w:rPr>
      </w:pPr>
      <w:r w:rsidRPr="00407269">
        <w:rPr>
          <w:b/>
          <w:bCs/>
          <w:lang w:val="id-ID"/>
        </w:rPr>
        <w:t>M</w:t>
      </w:r>
      <w:r w:rsidR="00291550">
        <w:rPr>
          <w:b/>
          <w:bCs/>
          <w:lang w:val="id-ID"/>
        </w:rPr>
        <w:t xml:space="preserve"> </w:t>
      </w:r>
      <w:r w:rsidRPr="00407269">
        <w:rPr>
          <w:b/>
          <w:bCs/>
          <w:lang w:val="id-ID"/>
        </w:rPr>
        <w:t>i</w:t>
      </w:r>
      <w:r w:rsidR="00291550">
        <w:rPr>
          <w:b/>
          <w:bCs/>
          <w:lang w:val="id-ID"/>
        </w:rPr>
        <w:t xml:space="preserve"> </w:t>
      </w:r>
      <w:r w:rsidRPr="00407269">
        <w:rPr>
          <w:b/>
          <w:bCs/>
          <w:lang w:val="id-ID"/>
        </w:rPr>
        <w:t>s</w:t>
      </w:r>
      <w:r w:rsidR="00291550">
        <w:rPr>
          <w:b/>
          <w:bCs/>
          <w:lang w:val="id-ID"/>
        </w:rPr>
        <w:t xml:space="preserve"> </w:t>
      </w:r>
      <w:r w:rsidRPr="00407269">
        <w:rPr>
          <w:b/>
          <w:bCs/>
          <w:lang w:val="id-ID"/>
        </w:rPr>
        <w:t>i</w:t>
      </w:r>
    </w:p>
    <w:p w:rsidR="00A37523" w:rsidRDefault="00A37523" w:rsidP="00225057">
      <w:pPr>
        <w:autoSpaceDE w:val="0"/>
        <w:autoSpaceDN w:val="0"/>
        <w:adjustRightInd w:val="0"/>
        <w:spacing w:line="360" w:lineRule="auto"/>
        <w:jc w:val="both"/>
        <w:rPr>
          <w:lang w:val="id-ID" w:eastAsia="id-ID"/>
        </w:rPr>
      </w:pPr>
      <w:r>
        <w:rPr>
          <w:lang w:val="id-ID" w:eastAsia="id-ID"/>
        </w:rPr>
        <w:t xml:space="preserve">Misi </w:t>
      </w:r>
      <w:r w:rsidR="00A8496D">
        <w:rPr>
          <w:lang w:val="fi-FI"/>
        </w:rPr>
        <w:t>Badan</w:t>
      </w:r>
      <w:r w:rsidR="00A8496D" w:rsidRPr="0045620F">
        <w:rPr>
          <w:lang w:val="fi-FI"/>
        </w:rPr>
        <w:t xml:space="preserve"> </w:t>
      </w:r>
      <w:r>
        <w:rPr>
          <w:lang w:val="id-ID" w:eastAsia="id-ID"/>
        </w:rPr>
        <w:t>Pengelolaan Keuangan dan Aset Kabupaten Barito Utara adalah :</w:t>
      </w:r>
    </w:p>
    <w:p w:rsidR="00A37523" w:rsidRPr="005D5A1C" w:rsidRDefault="00A37523" w:rsidP="00225057">
      <w:pPr>
        <w:numPr>
          <w:ilvl w:val="0"/>
          <w:numId w:val="12"/>
        </w:numPr>
        <w:tabs>
          <w:tab w:val="clear" w:pos="1500"/>
        </w:tabs>
        <w:spacing w:line="360" w:lineRule="auto"/>
        <w:ind w:left="426" w:hanging="426"/>
        <w:jc w:val="both"/>
        <w:rPr>
          <w:lang w:val="fi-FI"/>
        </w:rPr>
      </w:pPr>
      <w:r w:rsidRPr="005D5A1C">
        <w:rPr>
          <w:lang w:val="fi-FI"/>
        </w:rPr>
        <w:t xml:space="preserve">Meningkatkan </w:t>
      </w:r>
      <w:r w:rsidRPr="005D5A1C">
        <w:t>pembinaan, koordinasi dan perencanaan pengelolaan keuangan dan aset daerah, serta pengendalian pelaksanaan APBD.</w:t>
      </w:r>
    </w:p>
    <w:p w:rsidR="00A37523" w:rsidRPr="005D5A1C" w:rsidRDefault="00A37523" w:rsidP="00225057">
      <w:pPr>
        <w:numPr>
          <w:ilvl w:val="0"/>
          <w:numId w:val="12"/>
        </w:numPr>
        <w:tabs>
          <w:tab w:val="clear" w:pos="1500"/>
        </w:tabs>
        <w:spacing w:line="360" w:lineRule="auto"/>
        <w:ind w:left="426" w:hanging="426"/>
        <w:jc w:val="both"/>
        <w:rPr>
          <w:lang w:val="fi-FI"/>
        </w:rPr>
      </w:pPr>
      <w:r w:rsidRPr="005D5A1C">
        <w:rPr>
          <w:lang w:val="fi-FI"/>
        </w:rPr>
        <w:t xml:space="preserve">Meningkatkan </w:t>
      </w:r>
      <w:r w:rsidRPr="005D5A1C">
        <w:t>kualitas sumber daya manusi</w:t>
      </w:r>
      <w:r w:rsidR="00950593">
        <w:t>a menjadi sumber daya yang berkompeten</w:t>
      </w:r>
      <w:r w:rsidRPr="005D5A1C">
        <w:t xml:space="preserve"> dan profesional dalam menangani tugas pokok dan fungsi (tupoksi).</w:t>
      </w:r>
    </w:p>
    <w:p w:rsidR="00A37523" w:rsidRPr="005D5A1C" w:rsidRDefault="00A37523" w:rsidP="00225057">
      <w:pPr>
        <w:numPr>
          <w:ilvl w:val="0"/>
          <w:numId w:val="12"/>
        </w:numPr>
        <w:tabs>
          <w:tab w:val="clear" w:pos="1500"/>
        </w:tabs>
        <w:spacing w:line="360" w:lineRule="auto"/>
        <w:ind w:left="426" w:hanging="426"/>
        <w:jc w:val="both"/>
        <w:rPr>
          <w:lang w:val="fi-FI"/>
        </w:rPr>
      </w:pPr>
      <w:r w:rsidRPr="005D5A1C">
        <w:t>Meningkatkan kompetensi sumber daya manusia pengelola keuangan dan aset daerah.</w:t>
      </w:r>
    </w:p>
    <w:p w:rsidR="00A37523" w:rsidRPr="005D5A1C" w:rsidRDefault="00A37523" w:rsidP="00225057">
      <w:pPr>
        <w:numPr>
          <w:ilvl w:val="0"/>
          <w:numId w:val="12"/>
        </w:numPr>
        <w:tabs>
          <w:tab w:val="clear" w:pos="1500"/>
        </w:tabs>
        <w:spacing w:line="360" w:lineRule="auto"/>
        <w:ind w:left="426" w:hanging="426"/>
        <w:jc w:val="both"/>
        <w:rPr>
          <w:lang w:val="fi-FI"/>
        </w:rPr>
      </w:pPr>
      <w:r w:rsidRPr="005D5A1C">
        <w:rPr>
          <w:lang w:val="fi-FI"/>
        </w:rPr>
        <w:t>Men</w:t>
      </w:r>
      <w:r w:rsidRPr="005D5A1C">
        <w:t>yelenggarakan pelaksanaan terhadap proses penatausahaan dan pengelolaan akuntansi secara optimal.</w:t>
      </w:r>
    </w:p>
    <w:p w:rsidR="00A37523" w:rsidRPr="005D5A1C" w:rsidRDefault="00A37523" w:rsidP="00225057">
      <w:pPr>
        <w:numPr>
          <w:ilvl w:val="0"/>
          <w:numId w:val="12"/>
        </w:numPr>
        <w:tabs>
          <w:tab w:val="clear" w:pos="1500"/>
        </w:tabs>
        <w:spacing w:line="360" w:lineRule="auto"/>
        <w:ind w:left="426" w:hanging="426"/>
        <w:jc w:val="both"/>
        <w:rPr>
          <w:lang w:val="fi-FI"/>
        </w:rPr>
      </w:pPr>
      <w:r w:rsidRPr="005D5A1C">
        <w:t>Mewujudkan data keuangan dan aset darah yang akurat, tepat waktu dan tepat sasaran.</w:t>
      </w:r>
    </w:p>
    <w:p w:rsidR="00A37523" w:rsidRPr="005D5A1C" w:rsidRDefault="00A37523" w:rsidP="00225057">
      <w:pPr>
        <w:numPr>
          <w:ilvl w:val="0"/>
          <w:numId w:val="12"/>
        </w:numPr>
        <w:tabs>
          <w:tab w:val="clear" w:pos="1500"/>
        </w:tabs>
        <w:spacing w:line="360" w:lineRule="auto"/>
        <w:ind w:left="426" w:hanging="426"/>
        <w:jc w:val="both"/>
      </w:pPr>
      <w:r w:rsidRPr="005D5A1C">
        <w:t>Meningkatkan daya dukung sarana dan prasarana pengelolaan keuangan dan aset daerah secara optimal dan terencana.</w:t>
      </w:r>
      <w:r w:rsidRPr="005D5A1C">
        <w:rPr>
          <w:lang w:val="fi-FI"/>
        </w:rPr>
        <w:t xml:space="preserve"> </w:t>
      </w:r>
    </w:p>
    <w:p w:rsidR="00A37523" w:rsidRPr="005D5A1C" w:rsidRDefault="00A37523" w:rsidP="00225057">
      <w:pPr>
        <w:numPr>
          <w:ilvl w:val="0"/>
          <w:numId w:val="12"/>
        </w:numPr>
        <w:tabs>
          <w:tab w:val="clear" w:pos="1500"/>
        </w:tabs>
        <w:spacing w:line="360" w:lineRule="auto"/>
        <w:ind w:left="426" w:hanging="426"/>
        <w:jc w:val="both"/>
      </w:pPr>
      <w:r w:rsidRPr="005D5A1C">
        <w:t>Melakukan penyusunan kebijakan pengelolaan keuangan dan aset daerah berdasarkan ketentuan yang berlaku.</w:t>
      </w:r>
    </w:p>
    <w:p w:rsidR="00A37523" w:rsidRPr="005D5A1C" w:rsidRDefault="00A37523" w:rsidP="00225057">
      <w:pPr>
        <w:numPr>
          <w:ilvl w:val="0"/>
          <w:numId w:val="12"/>
        </w:numPr>
        <w:tabs>
          <w:tab w:val="clear" w:pos="1500"/>
        </w:tabs>
        <w:spacing w:line="360" w:lineRule="auto"/>
        <w:ind w:left="426" w:hanging="426"/>
        <w:jc w:val="both"/>
      </w:pPr>
      <w:r w:rsidRPr="005D5A1C">
        <w:t>Me</w:t>
      </w:r>
      <w:r>
        <w:rPr>
          <w:lang w:val="id-ID"/>
        </w:rPr>
        <w:t xml:space="preserve">mpertahankan  </w:t>
      </w:r>
      <w:r w:rsidRPr="005D5A1C">
        <w:t>capaian opini wajar tanpa pengecualian (WTP)</w:t>
      </w:r>
    </w:p>
    <w:p w:rsidR="00A37523" w:rsidRPr="00654A07" w:rsidRDefault="00A37523" w:rsidP="00225057">
      <w:pPr>
        <w:autoSpaceDE w:val="0"/>
        <w:autoSpaceDN w:val="0"/>
        <w:adjustRightInd w:val="0"/>
        <w:spacing w:line="360" w:lineRule="auto"/>
        <w:jc w:val="both"/>
        <w:rPr>
          <w:lang w:eastAsia="id-ID"/>
        </w:rPr>
      </w:pPr>
    </w:p>
    <w:p w:rsidR="00A8496D" w:rsidRDefault="00A8496D">
      <w:pPr>
        <w:rPr>
          <w:b/>
          <w:lang w:val="id-ID"/>
        </w:rPr>
      </w:pPr>
      <w:r>
        <w:rPr>
          <w:b/>
          <w:lang w:val="id-ID"/>
        </w:rPr>
        <w:br w:type="page"/>
      </w:r>
    </w:p>
    <w:p w:rsidR="00A37523" w:rsidRDefault="00A37523" w:rsidP="00225057">
      <w:pPr>
        <w:spacing w:line="360" w:lineRule="auto"/>
        <w:jc w:val="both"/>
        <w:rPr>
          <w:b/>
          <w:lang w:val="id-ID"/>
        </w:rPr>
      </w:pPr>
      <w:r w:rsidRPr="00624A76">
        <w:rPr>
          <w:b/>
          <w:lang w:val="id-ID"/>
        </w:rPr>
        <w:t>Tujuan dan Sasaran</w:t>
      </w:r>
    </w:p>
    <w:p w:rsidR="00A37523" w:rsidRPr="00377923" w:rsidRDefault="00A37523" w:rsidP="00225057">
      <w:pPr>
        <w:pStyle w:val="ListParagraph"/>
        <w:numPr>
          <w:ilvl w:val="4"/>
          <w:numId w:val="10"/>
        </w:numPr>
        <w:spacing w:line="360" w:lineRule="auto"/>
        <w:ind w:left="284" w:hanging="284"/>
        <w:contextualSpacing/>
        <w:jc w:val="both"/>
        <w:rPr>
          <w:b/>
        </w:rPr>
      </w:pPr>
      <w:r w:rsidRPr="00377923">
        <w:rPr>
          <w:b/>
        </w:rPr>
        <w:t>Tujuan</w:t>
      </w:r>
    </w:p>
    <w:p w:rsidR="00A37523" w:rsidRDefault="00A37523" w:rsidP="00225057">
      <w:pPr>
        <w:pStyle w:val="ListParagraph"/>
        <w:tabs>
          <w:tab w:val="left" w:pos="284"/>
        </w:tabs>
        <w:spacing w:line="360" w:lineRule="auto"/>
        <w:ind w:left="284"/>
        <w:jc w:val="both"/>
      </w:pPr>
      <w:r>
        <w:rPr>
          <w:lang w:val="id-ID"/>
        </w:rPr>
        <w:t>Tujuan m</w:t>
      </w:r>
      <w:r w:rsidRPr="00E06BA7">
        <w:rPr>
          <w:lang w:val="id-ID"/>
        </w:rPr>
        <w:t xml:space="preserve">erupakan </w:t>
      </w:r>
      <w:r>
        <w:rPr>
          <w:lang w:val="id-ID"/>
        </w:rPr>
        <w:t xml:space="preserve">sesuatu yang akan dicapai atau dihasilkan dalam jangka waktu tertentu. Tujuan ditetapkan dengan mengacu kepada Visi, Misi serta didasarkan pada isu-isu dan analisis strategis. Tujuan yang ditetapkan </w:t>
      </w:r>
      <w:r w:rsidR="00A8496D">
        <w:rPr>
          <w:lang w:val="fi-FI"/>
        </w:rPr>
        <w:t>Badan</w:t>
      </w:r>
      <w:r w:rsidR="00A8496D" w:rsidRPr="0045620F">
        <w:rPr>
          <w:lang w:val="fi-FI"/>
        </w:rPr>
        <w:t xml:space="preserve"> </w:t>
      </w:r>
      <w:r>
        <w:rPr>
          <w:lang w:val="id-ID"/>
        </w:rPr>
        <w:t>Pengelolaan Keuangan dan Aset Kabupaten Barito Utara meliputi :</w:t>
      </w:r>
    </w:p>
    <w:p w:rsidR="00A37523" w:rsidRPr="005D5A1C" w:rsidRDefault="00A37523" w:rsidP="00225057">
      <w:pPr>
        <w:numPr>
          <w:ilvl w:val="0"/>
          <w:numId w:val="14"/>
        </w:numPr>
        <w:tabs>
          <w:tab w:val="left" w:pos="567"/>
        </w:tabs>
        <w:spacing w:line="360" w:lineRule="auto"/>
        <w:ind w:left="567" w:hanging="283"/>
        <w:jc w:val="both"/>
        <w:rPr>
          <w:lang w:val="fi-FI"/>
        </w:rPr>
      </w:pPr>
      <w:r w:rsidRPr="005D5A1C">
        <w:rPr>
          <w:lang w:val="fi-FI"/>
        </w:rPr>
        <w:t xml:space="preserve">Mewujudkan </w:t>
      </w:r>
      <w:r w:rsidRPr="005D5A1C">
        <w:t>sistem pengelolaan keuangan dan aset daerah berbasis teknologi informasi;</w:t>
      </w:r>
    </w:p>
    <w:p w:rsidR="00A37523" w:rsidRPr="005D5A1C" w:rsidRDefault="00A37523" w:rsidP="00225057">
      <w:pPr>
        <w:numPr>
          <w:ilvl w:val="0"/>
          <w:numId w:val="14"/>
        </w:numPr>
        <w:tabs>
          <w:tab w:val="left" w:pos="567"/>
        </w:tabs>
        <w:spacing w:line="360" w:lineRule="auto"/>
        <w:ind w:left="567" w:hanging="283"/>
        <w:jc w:val="both"/>
        <w:rPr>
          <w:lang w:val="fi-FI"/>
        </w:rPr>
      </w:pPr>
      <w:r w:rsidRPr="005D5A1C">
        <w:t xml:space="preserve">Mewujudkan peningkatan sumber daya manusia (SDM) yang handal dan profesional dalam melaksanakan tugas pokok dan fungsi (Tupoksi) pengelolaan keuangan, pengelolaan aset dan pelaporan keuangan yang tertib, transparan dan akuntabel; </w:t>
      </w:r>
    </w:p>
    <w:p w:rsidR="00A37523" w:rsidRPr="005D5A1C" w:rsidRDefault="00A37523" w:rsidP="00225057">
      <w:pPr>
        <w:numPr>
          <w:ilvl w:val="0"/>
          <w:numId w:val="14"/>
        </w:numPr>
        <w:tabs>
          <w:tab w:val="left" w:pos="567"/>
        </w:tabs>
        <w:spacing w:line="360" w:lineRule="auto"/>
        <w:ind w:left="567" w:hanging="283"/>
        <w:jc w:val="both"/>
        <w:rPr>
          <w:lang w:val="fi-FI"/>
        </w:rPr>
      </w:pPr>
      <w:r w:rsidRPr="005D5A1C">
        <w:t>Mewujudkan peningkatan sarana dan prasarana pen</w:t>
      </w:r>
      <w:r w:rsidR="00ED25F7">
        <w:t>u</w:t>
      </w:r>
      <w:r w:rsidRPr="005D5A1C">
        <w:t>njang kerja bagi personil sesuai kebutuhan;</w:t>
      </w:r>
    </w:p>
    <w:p w:rsidR="00A37523" w:rsidRPr="005D5A1C" w:rsidRDefault="00A37523" w:rsidP="00225057">
      <w:pPr>
        <w:numPr>
          <w:ilvl w:val="0"/>
          <w:numId w:val="14"/>
        </w:numPr>
        <w:spacing w:line="360" w:lineRule="auto"/>
        <w:ind w:left="567" w:hanging="283"/>
        <w:jc w:val="both"/>
        <w:rPr>
          <w:lang w:val="fi-FI"/>
        </w:rPr>
      </w:pPr>
      <w:r w:rsidRPr="005D5A1C">
        <w:t>Tersedianya pedoman dan kebijakan pengelolaan keuangan dan aset daerah</w:t>
      </w:r>
    </w:p>
    <w:p w:rsidR="00A37523" w:rsidRPr="005D5A1C" w:rsidRDefault="00A37523" w:rsidP="00225057">
      <w:pPr>
        <w:numPr>
          <w:ilvl w:val="0"/>
          <w:numId w:val="14"/>
        </w:numPr>
        <w:spacing w:line="360" w:lineRule="auto"/>
        <w:ind w:left="567" w:hanging="283"/>
        <w:jc w:val="both"/>
        <w:rPr>
          <w:lang w:val="fi-FI"/>
        </w:rPr>
      </w:pPr>
      <w:r w:rsidRPr="005D5A1C">
        <w:t>Ditetapkannya Peraturan Daerah tentang APBD dan Perubahan APBD tepat wak</w:t>
      </w:r>
      <w:r w:rsidR="000677DD">
        <w:t>t</w:t>
      </w:r>
      <w:r w:rsidRPr="005D5A1C">
        <w:t>u;</w:t>
      </w:r>
    </w:p>
    <w:p w:rsidR="00A37523" w:rsidRPr="005D5A1C" w:rsidRDefault="00A37523" w:rsidP="00225057">
      <w:pPr>
        <w:numPr>
          <w:ilvl w:val="0"/>
          <w:numId w:val="14"/>
        </w:numPr>
        <w:spacing w:line="360" w:lineRule="auto"/>
        <w:ind w:left="567" w:hanging="283"/>
        <w:jc w:val="both"/>
        <w:rPr>
          <w:lang w:val="fi-FI"/>
        </w:rPr>
      </w:pPr>
      <w:r w:rsidRPr="005D5A1C">
        <w:t>Ditetapkannya Peraturan Bupati tentang Penjabaran APBD dan Perubahan APBD tepat waktu;</w:t>
      </w:r>
    </w:p>
    <w:p w:rsidR="00A37523" w:rsidRPr="005D5A1C" w:rsidRDefault="00A37523" w:rsidP="00225057">
      <w:pPr>
        <w:numPr>
          <w:ilvl w:val="0"/>
          <w:numId w:val="14"/>
        </w:numPr>
        <w:spacing w:line="360" w:lineRule="auto"/>
        <w:ind w:left="567" w:hanging="283"/>
        <w:jc w:val="both"/>
        <w:rPr>
          <w:lang w:val="fi-FI"/>
        </w:rPr>
      </w:pPr>
      <w:r w:rsidRPr="005D5A1C">
        <w:t>Ditetapkannya pelaporan keuangan yaitu Neraca, Laporan Realisasi Anggaran (LRA), Laporan Arus Kas (LAK), dan Catatan Atas Laporan Keuangan (CALK) tepat waktu dan memenuhi prinsip-prinsip Akuntansi Pemerintahan;</w:t>
      </w:r>
    </w:p>
    <w:p w:rsidR="00A37523" w:rsidRPr="005D5A1C" w:rsidRDefault="00A37523" w:rsidP="00225057">
      <w:pPr>
        <w:numPr>
          <w:ilvl w:val="0"/>
          <w:numId w:val="14"/>
        </w:numPr>
        <w:spacing w:line="360" w:lineRule="auto"/>
        <w:ind w:left="567" w:hanging="283"/>
        <w:jc w:val="both"/>
        <w:rPr>
          <w:lang w:val="fi-FI"/>
        </w:rPr>
      </w:pPr>
      <w:r w:rsidRPr="005D5A1C">
        <w:t>Terlaksananya Penatausahaan dan Pengelolaan Akuntansi yang terkendali dan Optimal sesuai dengan ketentuan Perundang-Undangan yang berlaku;</w:t>
      </w:r>
    </w:p>
    <w:p w:rsidR="00A37523" w:rsidRPr="005D5A1C" w:rsidRDefault="00A37523" w:rsidP="00225057">
      <w:pPr>
        <w:numPr>
          <w:ilvl w:val="0"/>
          <w:numId w:val="14"/>
        </w:numPr>
        <w:spacing w:line="360" w:lineRule="auto"/>
        <w:ind w:left="567" w:hanging="283"/>
        <w:jc w:val="both"/>
        <w:rPr>
          <w:lang w:val="fi-FI"/>
        </w:rPr>
      </w:pPr>
      <w:r w:rsidRPr="005D5A1C">
        <w:t>Mewujudkan Pengelolaan Aset Daerah yang optimal;</w:t>
      </w:r>
    </w:p>
    <w:p w:rsidR="00A37523" w:rsidRPr="005D5A1C" w:rsidRDefault="00A37523" w:rsidP="00225057">
      <w:pPr>
        <w:numPr>
          <w:ilvl w:val="0"/>
          <w:numId w:val="14"/>
        </w:numPr>
        <w:spacing w:line="360" w:lineRule="auto"/>
        <w:ind w:left="567" w:hanging="283"/>
        <w:jc w:val="both"/>
        <w:rPr>
          <w:lang w:val="fi-FI"/>
        </w:rPr>
      </w:pPr>
      <w:r w:rsidRPr="005D5A1C">
        <w:t>Tersedianya dana dalam upaya pelayanan perbendaharaan yang maksimal.</w:t>
      </w:r>
    </w:p>
    <w:p w:rsidR="00A37523" w:rsidRDefault="00A37523" w:rsidP="00225057">
      <w:pPr>
        <w:spacing w:line="360" w:lineRule="auto"/>
        <w:ind w:left="567" w:hanging="283"/>
        <w:jc w:val="both"/>
      </w:pPr>
    </w:p>
    <w:p w:rsidR="00A37523" w:rsidRPr="00C94193" w:rsidRDefault="00A37523" w:rsidP="00225057">
      <w:pPr>
        <w:pStyle w:val="ListParagraph"/>
        <w:numPr>
          <w:ilvl w:val="4"/>
          <w:numId w:val="10"/>
        </w:numPr>
        <w:spacing w:line="360" w:lineRule="auto"/>
        <w:ind w:left="284" w:hanging="284"/>
        <w:contextualSpacing/>
        <w:jc w:val="both"/>
        <w:rPr>
          <w:b/>
          <w:lang w:val="fi-FI"/>
        </w:rPr>
      </w:pPr>
      <w:r w:rsidRPr="0047367B">
        <w:rPr>
          <w:b/>
          <w:lang w:val="fi-FI"/>
        </w:rPr>
        <w:t xml:space="preserve">Sasaran </w:t>
      </w:r>
    </w:p>
    <w:p w:rsidR="00A37523" w:rsidRPr="005D5A1C" w:rsidRDefault="00A37523" w:rsidP="00BF1996">
      <w:pPr>
        <w:pStyle w:val="ListParagraph"/>
        <w:spacing w:line="360" w:lineRule="auto"/>
        <w:ind w:left="284"/>
        <w:jc w:val="both"/>
      </w:pPr>
      <w:r w:rsidRPr="005D5A1C">
        <w:rPr>
          <w:lang w:val="id-ID"/>
        </w:rPr>
        <w:t xml:space="preserve">Sasaran adalah target atau hasil yang diharapkan dari suatu program atau keluaran yang diharapkan dari suatu kegiatan. Sasaran yang hendak dicapai </w:t>
      </w:r>
      <w:r w:rsidR="00A8496D">
        <w:t>Badan</w:t>
      </w:r>
      <w:r w:rsidRPr="005D5A1C">
        <w:rPr>
          <w:lang w:val="id-ID"/>
        </w:rPr>
        <w:t xml:space="preserve"> Pengelolaan Keuangan dan Aset Kabupaten Barito Utara </w:t>
      </w:r>
      <w:r w:rsidR="00BF1996">
        <w:t xml:space="preserve">adalah </w:t>
      </w:r>
      <w:r w:rsidR="00BF1996" w:rsidRPr="00BF1996">
        <w:t>Terwujudnya tata kelola pemerintahan  yang baik akuntabel, transparan dan bebas KKN dengan sistem birokrasi yang efektif dan efisien yang didukung oleh SDM aparatur yang handal dibidang tugasnya</w:t>
      </w:r>
      <w:r w:rsidR="00BF1996">
        <w:t>.</w:t>
      </w:r>
    </w:p>
    <w:p w:rsidR="00A37523" w:rsidRPr="00165FBC" w:rsidRDefault="00A37523" w:rsidP="00225057">
      <w:pPr>
        <w:pStyle w:val="ListParagraph"/>
        <w:numPr>
          <w:ilvl w:val="4"/>
          <w:numId w:val="10"/>
        </w:numPr>
        <w:spacing w:line="360" w:lineRule="auto"/>
        <w:ind w:left="284" w:hanging="284"/>
        <w:contextualSpacing/>
        <w:jc w:val="both"/>
        <w:rPr>
          <w:lang w:val="id-ID"/>
        </w:rPr>
      </w:pPr>
      <w:r>
        <w:rPr>
          <w:b/>
          <w:lang w:val="id-ID"/>
        </w:rPr>
        <w:t>Cara Pencapaian Tujuan dan Sasaran</w:t>
      </w:r>
    </w:p>
    <w:p w:rsidR="00A37523" w:rsidRPr="00165FBC" w:rsidRDefault="00A37523" w:rsidP="00BF2972">
      <w:pPr>
        <w:pStyle w:val="ListParagraph"/>
        <w:spacing w:line="360" w:lineRule="auto"/>
        <w:ind w:left="284"/>
        <w:jc w:val="both"/>
        <w:rPr>
          <w:lang w:val="id-ID"/>
        </w:rPr>
      </w:pPr>
      <w:r w:rsidRPr="00165FBC">
        <w:rPr>
          <w:lang w:val="id-ID"/>
        </w:rPr>
        <w:t>Strategi adalah cara yang ditempuh untuk mencapai tujuan dan sasaran. Strategi ditetapkan dengan maksud untuk memberikan arah, dorongan dan kesatuan pandangan dalam melaksanakan tujuan organisasi.</w:t>
      </w:r>
    </w:p>
    <w:p w:rsidR="00A37523" w:rsidRDefault="00A8496D" w:rsidP="00BF2972">
      <w:pPr>
        <w:pStyle w:val="ListParagraph"/>
        <w:spacing w:line="360" w:lineRule="auto"/>
        <w:ind w:left="284" w:firstLine="567"/>
        <w:jc w:val="both"/>
        <w:rPr>
          <w:lang w:val="id-ID"/>
        </w:rPr>
      </w:pPr>
      <w:r>
        <w:t>Badan</w:t>
      </w:r>
      <w:r w:rsidR="00A37523">
        <w:rPr>
          <w:lang w:val="id-ID"/>
        </w:rPr>
        <w:t xml:space="preserve"> Pengelolaan Keuangan dan Aset Kabupaten Barito Utara dalam mewujudkan visinya menetapkan strategi sebagai berikut :</w:t>
      </w:r>
    </w:p>
    <w:p w:rsidR="00A37523" w:rsidRPr="00003D08" w:rsidRDefault="00A37523" w:rsidP="00BF1996">
      <w:pPr>
        <w:pStyle w:val="ListParagraph"/>
        <w:numPr>
          <w:ilvl w:val="0"/>
          <w:numId w:val="15"/>
        </w:numPr>
        <w:tabs>
          <w:tab w:val="left" w:pos="709"/>
        </w:tabs>
        <w:spacing w:line="360" w:lineRule="auto"/>
        <w:ind w:left="709" w:hanging="425"/>
        <w:contextualSpacing/>
        <w:jc w:val="both"/>
      </w:pPr>
      <w:r>
        <w:rPr>
          <w:lang w:val="id-ID"/>
        </w:rPr>
        <w:t>Menggunakan sistem informasi pengelolaan keuangan yang berintegrasi;</w:t>
      </w:r>
    </w:p>
    <w:p w:rsidR="00A37523" w:rsidRPr="00003D08" w:rsidRDefault="00C51866" w:rsidP="00BF1996">
      <w:pPr>
        <w:pStyle w:val="ListParagraph"/>
        <w:numPr>
          <w:ilvl w:val="0"/>
          <w:numId w:val="15"/>
        </w:numPr>
        <w:tabs>
          <w:tab w:val="left" w:pos="709"/>
        </w:tabs>
        <w:spacing w:line="360" w:lineRule="auto"/>
        <w:ind w:left="709" w:hanging="425"/>
        <w:contextualSpacing/>
        <w:jc w:val="both"/>
      </w:pPr>
      <w:r>
        <w:rPr>
          <w:lang w:val="id-ID"/>
        </w:rPr>
        <w:t xml:space="preserve">Menerapkan </w:t>
      </w:r>
      <w:r w:rsidR="00A37523">
        <w:rPr>
          <w:lang w:val="id-ID"/>
        </w:rPr>
        <w:t xml:space="preserve">sistem dan prosedur penatausahaan keuangan </w:t>
      </w:r>
      <w:r>
        <w:t>O</w:t>
      </w:r>
      <w:r w:rsidR="00A37523">
        <w:rPr>
          <w:lang w:val="id-ID"/>
        </w:rPr>
        <w:t>PD dan Pengelolaan Keuangan Daerah;</w:t>
      </w:r>
    </w:p>
    <w:p w:rsidR="00A37523" w:rsidRPr="00003D08" w:rsidRDefault="00C51866" w:rsidP="00BF1996">
      <w:pPr>
        <w:pStyle w:val="ListParagraph"/>
        <w:numPr>
          <w:ilvl w:val="0"/>
          <w:numId w:val="15"/>
        </w:numPr>
        <w:tabs>
          <w:tab w:val="left" w:pos="709"/>
        </w:tabs>
        <w:spacing w:line="360" w:lineRule="auto"/>
        <w:ind w:left="709" w:hanging="425"/>
        <w:contextualSpacing/>
        <w:jc w:val="both"/>
      </w:pPr>
      <w:r>
        <w:rPr>
          <w:lang w:val="id-ID"/>
        </w:rPr>
        <w:t xml:space="preserve">Menerapkan </w:t>
      </w:r>
      <w:r w:rsidR="00A37523">
        <w:rPr>
          <w:lang w:val="id-ID"/>
        </w:rPr>
        <w:t>Sistem dan Prosedur Pengelolaan Barang Daerah;</w:t>
      </w:r>
    </w:p>
    <w:p w:rsidR="00A37523" w:rsidRPr="00003D08" w:rsidRDefault="00C51866" w:rsidP="00BF1996">
      <w:pPr>
        <w:pStyle w:val="ListParagraph"/>
        <w:numPr>
          <w:ilvl w:val="0"/>
          <w:numId w:val="15"/>
        </w:numPr>
        <w:tabs>
          <w:tab w:val="left" w:pos="709"/>
        </w:tabs>
        <w:spacing w:line="360" w:lineRule="auto"/>
        <w:ind w:left="709" w:hanging="425"/>
        <w:contextualSpacing/>
        <w:jc w:val="both"/>
      </w:pPr>
      <w:r>
        <w:rPr>
          <w:lang w:val="id-ID"/>
        </w:rPr>
        <w:t xml:space="preserve">Menerapkan </w:t>
      </w:r>
      <w:r w:rsidR="00A37523">
        <w:rPr>
          <w:lang w:val="id-ID"/>
        </w:rPr>
        <w:t>Sisten dan Prosedur Akuntansi Keuangan Daerah;</w:t>
      </w:r>
    </w:p>
    <w:p w:rsidR="00A37523" w:rsidRPr="00003D08" w:rsidRDefault="008A76CB" w:rsidP="00BF1996">
      <w:pPr>
        <w:pStyle w:val="ListParagraph"/>
        <w:numPr>
          <w:ilvl w:val="0"/>
          <w:numId w:val="15"/>
        </w:numPr>
        <w:tabs>
          <w:tab w:val="left" w:pos="709"/>
        </w:tabs>
        <w:spacing w:line="360" w:lineRule="auto"/>
        <w:ind w:left="709" w:hanging="425"/>
        <w:contextualSpacing/>
        <w:jc w:val="both"/>
      </w:pPr>
      <w:r>
        <w:rPr>
          <w:lang w:val="id-ID"/>
        </w:rPr>
        <w:t xml:space="preserve">Menerapkan </w:t>
      </w:r>
      <w:r w:rsidR="00A37523">
        <w:rPr>
          <w:lang w:val="id-ID"/>
        </w:rPr>
        <w:t>Kebijakan Akuntansi Keuangan Daerah;</w:t>
      </w:r>
    </w:p>
    <w:p w:rsidR="00A37523" w:rsidRPr="00703DA1" w:rsidRDefault="00A37523" w:rsidP="00BF1996">
      <w:pPr>
        <w:pStyle w:val="ListParagraph"/>
        <w:numPr>
          <w:ilvl w:val="0"/>
          <w:numId w:val="15"/>
        </w:numPr>
        <w:tabs>
          <w:tab w:val="left" w:pos="709"/>
        </w:tabs>
        <w:spacing w:line="360" w:lineRule="auto"/>
        <w:ind w:left="709" w:hanging="425"/>
        <w:contextualSpacing/>
        <w:jc w:val="both"/>
      </w:pPr>
      <w:r>
        <w:rPr>
          <w:lang w:val="id-ID"/>
        </w:rPr>
        <w:t>Melaksanakan pengendalian Keuangan Daerah;</w:t>
      </w:r>
    </w:p>
    <w:p w:rsidR="00A37523" w:rsidRPr="00377923" w:rsidRDefault="00A37523" w:rsidP="00BF1996">
      <w:pPr>
        <w:pStyle w:val="ListParagraph"/>
        <w:numPr>
          <w:ilvl w:val="0"/>
          <w:numId w:val="15"/>
        </w:numPr>
        <w:tabs>
          <w:tab w:val="left" w:pos="709"/>
        </w:tabs>
        <w:spacing w:line="360" w:lineRule="auto"/>
        <w:ind w:left="709" w:hanging="425"/>
        <w:contextualSpacing/>
        <w:jc w:val="both"/>
      </w:pPr>
      <w:r>
        <w:rPr>
          <w:lang w:val="id-ID"/>
        </w:rPr>
        <w:t>Melaksanakan Inventarisasi Aset Daerah;</w:t>
      </w:r>
    </w:p>
    <w:p w:rsidR="00A37523" w:rsidRPr="00003D08" w:rsidRDefault="00A37523" w:rsidP="00BF1996">
      <w:pPr>
        <w:pStyle w:val="ListParagraph"/>
        <w:numPr>
          <w:ilvl w:val="0"/>
          <w:numId w:val="15"/>
        </w:numPr>
        <w:tabs>
          <w:tab w:val="left" w:pos="709"/>
        </w:tabs>
        <w:spacing w:line="360" w:lineRule="auto"/>
        <w:ind w:left="709" w:hanging="425"/>
        <w:contextualSpacing/>
        <w:jc w:val="both"/>
      </w:pPr>
      <w:r>
        <w:rPr>
          <w:lang w:val="id-ID"/>
        </w:rPr>
        <w:t>Peningkatan kualitas Sumber Daya Manusia  yang diarahkan untuk memenuhi sumber daya aparatu</w:t>
      </w:r>
      <w:r w:rsidR="00F85EE7">
        <w:t>r</w:t>
      </w:r>
      <w:r>
        <w:rPr>
          <w:lang w:val="id-ID"/>
        </w:rPr>
        <w:t xml:space="preserve"> yang profesional dalam pengelolaan keuangan daerah;</w:t>
      </w:r>
    </w:p>
    <w:p w:rsidR="00A37523" w:rsidRPr="00003D08" w:rsidRDefault="00A37523" w:rsidP="00BF1996">
      <w:pPr>
        <w:pStyle w:val="ListParagraph"/>
        <w:numPr>
          <w:ilvl w:val="0"/>
          <w:numId w:val="15"/>
        </w:numPr>
        <w:tabs>
          <w:tab w:val="left" w:pos="709"/>
        </w:tabs>
        <w:spacing w:line="360" w:lineRule="auto"/>
        <w:ind w:left="709" w:hanging="425"/>
        <w:contextualSpacing/>
        <w:jc w:val="both"/>
      </w:pPr>
      <w:r>
        <w:rPr>
          <w:lang w:val="id-ID"/>
        </w:rPr>
        <w:t>Melakukan pengadaan sarana dan prasarana kerja sesuai kebutuhan dalam melaksanakan tugas pokok dan fungsi (tupoksi);</w:t>
      </w:r>
    </w:p>
    <w:p w:rsidR="00A37523" w:rsidRPr="005D5A1C" w:rsidRDefault="00A37523" w:rsidP="00BF1996">
      <w:pPr>
        <w:pStyle w:val="ListParagraph"/>
        <w:numPr>
          <w:ilvl w:val="0"/>
          <w:numId w:val="15"/>
        </w:numPr>
        <w:tabs>
          <w:tab w:val="left" w:pos="567"/>
          <w:tab w:val="left" w:pos="709"/>
        </w:tabs>
        <w:spacing w:line="360" w:lineRule="auto"/>
        <w:ind w:left="709" w:hanging="425"/>
        <w:contextualSpacing/>
        <w:jc w:val="both"/>
      </w:pPr>
      <w:r>
        <w:rPr>
          <w:lang w:val="id-ID"/>
        </w:rPr>
        <w:t xml:space="preserve">Melaksanakan pelatihan/bimtek/sosialisasi aparat pengelolan keuangan </w:t>
      </w:r>
      <w:r w:rsidR="00F85EE7">
        <w:t xml:space="preserve">dan asset </w:t>
      </w:r>
      <w:r>
        <w:rPr>
          <w:lang w:val="id-ID"/>
        </w:rPr>
        <w:t xml:space="preserve">daerah di lingkup </w:t>
      </w:r>
      <w:r w:rsidR="00F85EE7">
        <w:t>O</w:t>
      </w:r>
      <w:r>
        <w:rPr>
          <w:lang w:val="id-ID"/>
        </w:rPr>
        <w:t>PD;</w:t>
      </w:r>
    </w:p>
    <w:p w:rsidR="00A37523" w:rsidRPr="005D5A1C" w:rsidRDefault="00A37523" w:rsidP="00BF1996">
      <w:pPr>
        <w:pStyle w:val="ListParagraph"/>
        <w:numPr>
          <w:ilvl w:val="0"/>
          <w:numId w:val="15"/>
        </w:numPr>
        <w:tabs>
          <w:tab w:val="left" w:pos="567"/>
          <w:tab w:val="left" w:pos="709"/>
        </w:tabs>
        <w:spacing w:line="360" w:lineRule="auto"/>
        <w:ind w:left="709" w:hanging="425"/>
        <w:contextualSpacing/>
        <w:jc w:val="both"/>
      </w:pPr>
      <w:r>
        <w:t>Mengikutsertakan pengelola keuangan daerah dalam kegiatan diklat yang diadakan oleh Pemerintah Pusat, Provinsi, Kabupaten maupun lembaga lainnya;</w:t>
      </w:r>
    </w:p>
    <w:p w:rsidR="00A37523" w:rsidRDefault="00A37523" w:rsidP="00225057">
      <w:pPr>
        <w:spacing w:line="360" w:lineRule="auto"/>
        <w:rPr>
          <w:lang w:val="id-ID"/>
        </w:rPr>
      </w:pPr>
    </w:p>
    <w:p w:rsidR="00A37523" w:rsidRPr="00211BFA" w:rsidRDefault="00A37523" w:rsidP="00225057">
      <w:pPr>
        <w:spacing w:line="360" w:lineRule="auto"/>
        <w:rPr>
          <w:lang w:val="id-ID"/>
        </w:rPr>
      </w:pPr>
    </w:p>
    <w:p w:rsidR="00A8496D" w:rsidRDefault="00A8496D">
      <w:pPr>
        <w:rPr>
          <w:b/>
        </w:rPr>
      </w:pPr>
      <w:r>
        <w:rPr>
          <w:b/>
        </w:rPr>
        <w:br w:type="page"/>
      </w:r>
    </w:p>
    <w:p w:rsidR="00A37523" w:rsidRPr="00F665F8" w:rsidRDefault="00A37523" w:rsidP="00225057">
      <w:pPr>
        <w:pStyle w:val="ListParagraph"/>
        <w:numPr>
          <w:ilvl w:val="4"/>
          <w:numId w:val="10"/>
        </w:numPr>
        <w:spacing w:line="360" w:lineRule="auto"/>
        <w:ind w:left="284" w:hanging="284"/>
        <w:contextualSpacing/>
        <w:jc w:val="both"/>
        <w:rPr>
          <w:b/>
        </w:rPr>
      </w:pPr>
      <w:r w:rsidRPr="0047367B">
        <w:rPr>
          <w:b/>
        </w:rPr>
        <w:t>Kebijakan</w:t>
      </w:r>
    </w:p>
    <w:p w:rsidR="00A37523" w:rsidRPr="00003D08" w:rsidRDefault="00A37523" w:rsidP="00225057">
      <w:pPr>
        <w:pStyle w:val="ListParagraph"/>
        <w:spacing w:line="360" w:lineRule="auto"/>
        <w:ind w:left="284"/>
        <w:jc w:val="both"/>
      </w:pPr>
      <w:r w:rsidRPr="00003D08">
        <w:rPr>
          <w:lang w:val="id-ID"/>
        </w:rPr>
        <w:t xml:space="preserve">Kebijakan </w:t>
      </w:r>
      <w:r w:rsidR="00A8496D">
        <w:t>Badan</w:t>
      </w:r>
      <w:r>
        <w:rPr>
          <w:lang w:val="id-ID"/>
        </w:rPr>
        <w:t xml:space="preserve"> Pengelolaan Keuangan dan Aset Kabupaten Barito Utara adalah sebagai berikut :</w:t>
      </w:r>
    </w:p>
    <w:p w:rsidR="00A37523" w:rsidRPr="00057713" w:rsidRDefault="00A37523" w:rsidP="00225057">
      <w:pPr>
        <w:pStyle w:val="ListParagraph"/>
        <w:numPr>
          <w:ilvl w:val="0"/>
          <w:numId w:val="17"/>
        </w:numPr>
        <w:spacing w:line="360" w:lineRule="auto"/>
        <w:ind w:left="567" w:hanging="283"/>
        <w:contextualSpacing/>
        <w:jc w:val="both"/>
      </w:pPr>
      <w:r>
        <w:rPr>
          <w:lang w:val="id-ID"/>
        </w:rPr>
        <w:t xml:space="preserve">Meningkatkan kualitas sumber daya manusia pengelolaan keuangan dan aset daerah pada tingkat </w:t>
      </w:r>
      <w:r w:rsidR="00C51866">
        <w:t>O</w:t>
      </w:r>
      <w:r>
        <w:rPr>
          <w:lang w:val="id-ID"/>
        </w:rPr>
        <w:t>PD dan PPKD;</w:t>
      </w:r>
    </w:p>
    <w:p w:rsidR="00A37523" w:rsidRPr="00057713" w:rsidRDefault="00A37523" w:rsidP="00225057">
      <w:pPr>
        <w:pStyle w:val="ListParagraph"/>
        <w:numPr>
          <w:ilvl w:val="0"/>
          <w:numId w:val="17"/>
        </w:numPr>
        <w:spacing w:line="360" w:lineRule="auto"/>
        <w:ind w:left="567" w:hanging="283"/>
        <w:contextualSpacing/>
        <w:jc w:val="both"/>
      </w:pPr>
      <w:r>
        <w:rPr>
          <w:lang w:val="id-ID"/>
        </w:rPr>
        <w:t>Peningkatan kemampuan sarana dan prasarana penunjang pengelolaan keuangan dan aset daerah;</w:t>
      </w:r>
    </w:p>
    <w:p w:rsidR="00A37523" w:rsidRPr="00057713" w:rsidRDefault="00A37523" w:rsidP="00225057">
      <w:pPr>
        <w:pStyle w:val="ListParagraph"/>
        <w:numPr>
          <w:ilvl w:val="0"/>
          <w:numId w:val="17"/>
        </w:numPr>
        <w:spacing w:line="360" w:lineRule="auto"/>
        <w:ind w:left="567" w:hanging="283"/>
        <w:contextualSpacing/>
        <w:jc w:val="both"/>
      </w:pPr>
      <w:r>
        <w:rPr>
          <w:lang w:val="id-ID"/>
        </w:rPr>
        <w:t>Pengembangan dan penyusunan kebijakan, standar, sistem dan prosedur pengelolaan keuangan daerah dan aset daerah;</w:t>
      </w:r>
    </w:p>
    <w:p w:rsidR="00A37523" w:rsidRPr="00057713" w:rsidRDefault="00A37523" w:rsidP="00225057">
      <w:pPr>
        <w:pStyle w:val="ListParagraph"/>
        <w:numPr>
          <w:ilvl w:val="0"/>
          <w:numId w:val="17"/>
        </w:numPr>
        <w:spacing w:line="360" w:lineRule="auto"/>
        <w:ind w:left="567" w:hanging="283"/>
        <w:contextualSpacing/>
        <w:jc w:val="both"/>
      </w:pPr>
      <w:r>
        <w:rPr>
          <w:lang w:val="id-ID"/>
        </w:rPr>
        <w:t>Mendorong efektivitas dan efisiensi penyusunan, pelaksanaan dan pelaporan APBD dan aset daerah;</w:t>
      </w:r>
    </w:p>
    <w:p w:rsidR="00A37523" w:rsidRPr="00057713" w:rsidRDefault="00A37523" w:rsidP="00225057">
      <w:pPr>
        <w:pStyle w:val="ListParagraph"/>
        <w:numPr>
          <w:ilvl w:val="0"/>
          <w:numId w:val="17"/>
        </w:numPr>
        <w:spacing w:line="360" w:lineRule="auto"/>
        <w:ind w:left="567" w:hanging="283"/>
        <w:contextualSpacing/>
        <w:jc w:val="both"/>
      </w:pPr>
      <w:r>
        <w:rPr>
          <w:lang w:val="id-ID"/>
        </w:rPr>
        <w:t>Pengembangan dan peningkatan sarana dan kegiatan pengendalian dan sipervisi pengelolaan keuangan dan aset daerah;</w:t>
      </w:r>
    </w:p>
    <w:p w:rsidR="00A37523" w:rsidRPr="00057713" w:rsidRDefault="00A37523" w:rsidP="00225057">
      <w:pPr>
        <w:pStyle w:val="ListParagraph"/>
        <w:numPr>
          <w:ilvl w:val="0"/>
          <w:numId w:val="17"/>
        </w:numPr>
        <w:spacing w:line="360" w:lineRule="auto"/>
        <w:ind w:left="567" w:hanging="283"/>
        <w:contextualSpacing/>
        <w:jc w:val="both"/>
        <w:rPr>
          <w:b/>
        </w:rPr>
      </w:pPr>
      <w:r w:rsidRPr="00057713">
        <w:rPr>
          <w:lang w:val="id-ID"/>
        </w:rPr>
        <w:t>Penataan struktur organisasi pengelolaan keuangan dan aset daerah sesuai ketentuan perundang-</w:t>
      </w:r>
      <w:r w:rsidR="00ED25F7" w:rsidRPr="00057713">
        <w:rPr>
          <w:lang w:val="id-ID"/>
        </w:rPr>
        <w:t xml:space="preserve">undangan </w:t>
      </w:r>
      <w:r w:rsidRPr="00057713">
        <w:rPr>
          <w:lang w:val="id-ID"/>
        </w:rPr>
        <w:t>yang berlaku.</w:t>
      </w:r>
    </w:p>
    <w:p w:rsidR="00A37523" w:rsidRPr="0047367B" w:rsidRDefault="00A37523" w:rsidP="00225057">
      <w:pPr>
        <w:pStyle w:val="ListParagraph"/>
        <w:numPr>
          <w:ilvl w:val="4"/>
          <w:numId w:val="10"/>
        </w:numPr>
        <w:spacing w:line="360" w:lineRule="auto"/>
        <w:ind w:left="284" w:hanging="284"/>
        <w:contextualSpacing/>
        <w:jc w:val="both"/>
        <w:rPr>
          <w:b/>
        </w:rPr>
      </w:pPr>
      <w:r w:rsidRPr="0047367B">
        <w:rPr>
          <w:b/>
        </w:rPr>
        <w:t>Program</w:t>
      </w:r>
    </w:p>
    <w:p w:rsidR="00A37523" w:rsidRPr="005D5A1C" w:rsidRDefault="00A37523" w:rsidP="00225057">
      <w:pPr>
        <w:spacing w:line="360" w:lineRule="auto"/>
        <w:ind w:left="284"/>
        <w:jc w:val="both"/>
      </w:pPr>
      <w:r w:rsidRPr="005D5A1C">
        <w:t>Sebagai penjabaran kebijaksanaan dan strategi diatas, maka program kerja yang akan dilaksanakan meliputi kegiatan-kegiatan yang bersifat eksternal dan internal sebagai berikut :</w:t>
      </w:r>
    </w:p>
    <w:p w:rsidR="00A37523" w:rsidRPr="005D5A1C" w:rsidRDefault="00A37523" w:rsidP="00225057">
      <w:pPr>
        <w:numPr>
          <w:ilvl w:val="1"/>
          <w:numId w:val="16"/>
        </w:numPr>
        <w:tabs>
          <w:tab w:val="clear" w:pos="1440"/>
        </w:tabs>
        <w:spacing w:line="360" w:lineRule="auto"/>
        <w:ind w:left="567" w:hanging="283"/>
        <w:jc w:val="both"/>
      </w:pPr>
      <w:r w:rsidRPr="005D5A1C">
        <w:t xml:space="preserve">Meningkatkan sumber daya manusia untuk mewujudkan aparat pengelola </w:t>
      </w:r>
      <w:r w:rsidR="00A8496D">
        <w:t>keuangan dan aset</w:t>
      </w:r>
      <w:r w:rsidR="00ED25F7">
        <w:t xml:space="preserve"> yang prof</w:t>
      </w:r>
      <w:r w:rsidRPr="005D5A1C">
        <w:t>esional.</w:t>
      </w:r>
    </w:p>
    <w:p w:rsidR="00A37523" w:rsidRDefault="00A37523" w:rsidP="00225057">
      <w:pPr>
        <w:numPr>
          <w:ilvl w:val="1"/>
          <w:numId w:val="16"/>
        </w:numPr>
        <w:tabs>
          <w:tab w:val="clear" w:pos="1440"/>
          <w:tab w:val="left" w:pos="1276"/>
        </w:tabs>
        <w:spacing w:line="360" w:lineRule="auto"/>
        <w:ind w:left="567" w:hanging="283"/>
        <w:jc w:val="both"/>
      </w:pPr>
      <w:r w:rsidRPr="005D5A1C">
        <w:t xml:space="preserve">Diadakannya Sistem Komputerisasi </w:t>
      </w:r>
      <w:r w:rsidR="00A8496D">
        <w:t>Pengelolaan Keuangan dan Aset</w:t>
      </w:r>
      <w:r w:rsidRPr="005D5A1C">
        <w:t xml:space="preserve"> di</w:t>
      </w:r>
      <w:r w:rsidR="00A8496D">
        <w:t xml:space="preserve"> Badan </w:t>
      </w:r>
      <w:r w:rsidRPr="005D5A1C">
        <w:t>Pengelol</w:t>
      </w:r>
      <w:r w:rsidR="00A8496D">
        <w:t>a</w:t>
      </w:r>
      <w:r w:rsidRPr="005D5A1C">
        <w:t>a</w:t>
      </w:r>
      <w:r w:rsidR="00A8496D">
        <w:t>n</w:t>
      </w:r>
      <w:r w:rsidRPr="005D5A1C">
        <w:t xml:space="preserve"> Keuangan dan Aset Kabupaten Barito Utara.</w:t>
      </w:r>
    </w:p>
    <w:p w:rsidR="00F85EE7" w:rsidRPr="005D5A1C" w:rsidRDefault="00F85EE7" w:rsidP="00225057">
      <w:pPr>
        <w:numPr>
          <w:ilvl w:val="1"/>
          <w:numId w:val="16"/>
        </w:numPr>
        <w:tabs>
          <w:tab w:val="clear" w:pos="1440"/>
          <w:tab w:val="left" w:pos="1276"/>
        </w:tabs>
        <w:spacing w:line="360" w:lineRule="auto"/>
        <w:ind w:left="567" w:hanging="283"/>
        <w:jc w:val="both"/>
      </w:pPr>
      <w:r>
        <w:t>Melakukan koordinasi secara terus menerus dengan instansi terkait.</w:t>
      </w:r>
    </w:p>
    <w:p w:rsidR="006A157A" w:rsidRPr="00A37523" w:rsidRDefault="006A157A" w:rsidP="00225057">
      <w:pPr>
        <w:spacing w:line="360" w:lineRule="auto"/>
        <w:rPr>
          <w:lang w:eastAsia="id-ID"/>
        </w:rPr>
      </w:pPr>
    </w:p>
    <w:p w:rsidR="006A157A" w:rsidRPr="006A157A" w:rsidRDefault="006A157A" w:rsidP="00225057">
      <w:pPr>
        <w:spacing w:line="360" w:lineRule="auto"/>
        <w:rPr>
          <w:lang w:val="id-ID" w:eastAsia="id-ID"/>
        </w:rPr>
      </w:pPr>
    </w:p>
    <w:p w:rsidR="0019455E" w:rsidRPr="00624A76" w:rsidRDefault="0019455E" w:rsidP="00225057">
      <w:pPr>
        <w:pStyle w:val="BodyText"/>
        <w:numPr>
          <w:ilvl w:val="0"/>
          <w:numId w:val="11"/>
        </w:numPr>
        <w:spacing w:after="0" w:line="360" w:lineRule="auto"/>
        <w:ind w:left="426" w:hanging="426"/>
        <w:jc w:val="both"/>
        <w:rPr>
          <w:b/>
          <w:iCs/>
          <w:color w:val="000000"/>
          <w:sz w:val="28"/>
          <w:szCs w:val="28"/>
          <w:lang w:val="id-ID"/>
        </w:rPr>
      </w:pPr>
      <w:r w:rsidRPr="00624A76">
        <w:rPr>
          <w:b/>
          <w:iCs/>
          <w:color w:val="000000"/>
          <w:sz w:val="28"/>
          <w:szCs w:val="28"/>
          <w:lang w:val="id-ID"/>
        </w:rPr>
        <w:t>RENCANA KINERJA TAHUNAN</w:t>
      </w:r>
    </w:p>
    <w:p w:rsidR="0019455E" w:rsidRPr="007F7475" w:rsidRDefault="0019455E" w:rsidP="00225057">
      <w:pPr>
        <w:spacing w:line="360" w:lineRule="auto"/>
        <w:ind w:left="426" w:firstLine="708"/>
        <w:jc w:val="both"/>
        <w:rPr>
          <w:lang w:val="id-ID"/>
        </w:rPr>
      </w:pPr>
      <w:r w:rsidRPr="007F7475">
        <w:rPr>
          <w:lang w:val="id-ID"/>
        </w:rPr>
        <w:t xml:space="preserve">Dengan adanya Undang-undang Nomor 32 Tahun 2004 tentang Pemerintah Daerah serta Undang-undang Nomor 34 Tahun 2004 tentang perimbangan keuangan </w:t>
      </w:r>
      <w:r>
        <w:rPr>
          <w:lang w:val="id-ID"/>
        </w:rPr>
        <w:t xml:space="preserve">pusat dan </w:t>
      </w:r>
      <w:r w:rsidRPr="007F7475">
        <w:rPr>
          <w:lang w:val="id-ID"/>
        </w:rPr>
        <w:t>daerah serta memperhatikan Undang-undang nomor 25 tahun 2004 tentang Sistem Perencanaan Pembangunan Nasional dan Peraturan Pemerintah Nomor 25 Tahun 2000 tentang Kewenangan Pemerintah dan Kewenangan Propinsi sebagai Daerah Otonom memberikan peluang yang besar bagi pemerintah daerah dan perangkatnya untuk melaksanakan tugas-tugas pemerintahan umum serta merupakan landasan utama pelaksanaan otonomi daerah pada era reformasi saat ini.</w:t>
      </w:r>
      <w:r w:rsidRPr="00BD094B">
        <w:rPr>
          <w:lang w:val="id-ID"/>
        </w:rPr>
        <w:t xml:space="preserve"> </w:t>
      </w:r>
      <w:r w:rsidRPr="007F7475">
        <w:rPr>
          <w:lang w:val="id-ID"/>
        </w:rPr>
        <w:t>Sebagai tindak lanjut dari ditetapkannya peraturan daerah tersebut diatas, maka setiap unit kerja diharuskan menyusun Rencana Strategis Tahun 20</w:t>
      </w:r>
      <w:r>
        <w:t>1</w:t>
      </w:r>
      <w:r>
        <w:rPr>
          <w:lang w:val="id-ID"/>
        </w:rPr>
        <w:t>3</w:t>
      </w:r>
      <w:r w:rsidRPr="007F7475">
        <w:rPr>
          <w:lang w:val="id-ID"/>
        </w:rPr>
        <w:t>-201</w:t>
      </w:r>
      <w:r>
        <w:t>8</w:t>
      </w:r>
      <w:r w:rsidRPr="007F7475">
        <w:rPr>
          <w:lang w:val="id-ID"/>
        </w:rPr>
        <w:t xml:space="preserve"> sebagai dokumen perencanaan untuk periode 5</w:t>
      </w:r>
      <w:r w:rsidR="00C51866">
        <w:t xml:space="preserve"> (lima)</w:t>
      </w:r>
      <w:r w:rsidRPr="007F7475">
        <w:rPr>
          <w:lang w:val="id-ID"/>
        </w:rPr>
        <w:t xml:space="preserve"> tahun.  Untuk selanjutnya akan dijabarkan menyusun Rencana Kerja</w:t>
      </w:r>
      <w:r>
        <w:rPr>
          <w:lang w:val="id-ID"/>
        </w:rPr>
        <w:t>/Kinerja Tahunan</w:t>
      </w:r>
      <w:r w:rsidRPr="007F7475">
        <w:rPr>
          <w:lang w:val="id-ID"/>
        </w:rPr>
        <w:t xml:space="preserve"> yang berfungsi sebagai acuan dalam pelaksanaan kegiatan selama 1 tahun.</w:t>
      </w:r>
    </w:p>
    <w:p w:rsidR="0019455E" w:rsidRDefault="0019455E" w:rsidP="00225057">
      <w:pPr>
        <w:pStyle w:val="ListParagraph"/>
        <w:numPr>
          <w:ilvl w:val="0"/>
          <w:numId w:val="26"/>
        </w:numPr>
        <w:spacing w:line="360" w:lineRule="auto"/>
        <w:ind w:left="284" w:firstLine="142"/>
        <w:jc w:val="both"/>
        <w:rPr>
          <w:lang w:val="id-ID"/>
        </w:rPr>
      </w:pPr>
      <w:r>
        <w:rPr>
          <w:lang w:val="id-ID"/>
        </w:rPr>
        <w:t>Rencana Kinerja Tahunan Tahun Anggaran  2014</w:t>
      </w:r>
    </w:p>
    <w:p w:rsidR="0019455E" w:rsidRDefault="0019455E" w:rsidP="00225057">
      <w:pPr>
        <w:pStyle w:val="ListParagraph"/>
        <w:spacing w:line="360" w:lineRule="auto"/>
        <w:ind w:left="709"/>
        <w:jc w:val="both"/>
        <w:rPr>
          <w:lang w:val="id-ID"/>
        </w:rPr>
      </w:pPr>
      <w:r>
        <w:rPr>
          <w:lang w:val="id-ID"/>
        </w:rPr>
        <w:t>Rencana Kinerja Tahun Anggaran 2014 adalah sebanyak 7 Program dan 54 kegiatan, jumlah anggaran yang diusulkan sebesar Rp.12.991.054.800, ( RKT terlampir).</w:t>
      </w:r>
    </w:p>
    <w:p w:rsidR="0019455E" w:rsidRDefault="0019455E" w:rsidP="00225057">
      <w:pPr>
        <w:pStyle w:val="ListParagraph"/>
        <w:numPr>
          <w:ilvl w:val="0"/>
          <w:numId w:val="26"/>
        </w:numPr>
        <w:spacing w:line="360" w:lineRule="auto"/>
        <w:ind w:left="709" w:hanging="283"/>
        <w:jc w:val="both"/>
        <w:rPr>
          <w:lang w:val="id-ID"/>
        </w:rPr>
      </w:pPr>
      <w:r>
        <w:rPr>
          <w:lang w:val="id-ID"/>
        </w:rPr>
        <w:t xml:space="preserve">Rencana Kinerja Tahunan Tahun  Angaran  </w:t>
      </w:r>
      <w:r w:rsidR="008F0F7B">
        <w:rPr>
          <w:lang w:val="id-ID"/>
        </w:rPr>
        <w:t>201</w:t>
      </w:r>
      <w:r w:rsidR="00324BBB">
        <w:rPr>
          <w:lang w:val="id-ID"/>
        </w:rPr>
        <w:t>5</w:t>
      </w:r>
    </w:p>
    <w:p w:rsidR="0019455E" w:rsidRDefault="0019455E" w:rsidP="00225057">
      <w:pPr>
        <w:pStyle w:val="ListParagraph"/>
        <w:spacing w:line="360" w:lineRule="auto"/>
        <w:ind w:left="709"/>
        <w:jc w:val="both"/>
        <w:rPr>
          <w:lang w:val="id-ID"/>
        </w:rPr>
      </w:pPr>
      <w:r>
        <w:rPr>
          <w:lang w:val="id-ID"/>
        </w:rPr>
        <w:t xml:space="preserve">Rencana Kinerja Tahun Anggaran </w:t>
      </w:r>
      <w:r w:rsidR="008F0F7B">
        <w:rPr>
          <w:lang w:val="id-ID"/>
        </w:rPr>
        <w:t>201</w:t>
      </w:r>
      <w:r w:rsidR="00324BBB">
        <w:rPr>
          <w:lang w:val="id-ID"/>
        </w:rPr>
        <w:t>5</w:t>
      </w:r>
      <w:r>
        <w:rPr>
          <w:lang w:val="id-ID"/>
        </w:rPr>
        <w:t xml:space="preserve"> adalah sebanyak 6 Program dan 64 kegiatan, jumlah anggaran yang diusulkan sebesar Rp.10.392.727.508,00  ( RKT terlampir).</w:t>
      </w:r>
    </w:p>
    <w:p w:rsidR="0019455E" w:rsidRDefault="0019455E" w:rsidP="00225057">
      <w:pPr>
        <w:pStyle w:val="ListParagraph"/>
        <w:numPr>
          <w:ilvl w:val="0"/>
          <w:numId w:val="26"/>
        </w:numPr>
        <w:spacing w:line="360" w:lineRule="auto"/>
        <w:ind w:left="709" w:hanging="283"/>
        <w:jc w:val="both"/>
        <w:rPr>
          <w:lang w:val="id-ID"/>
        </w:rPr>
      </w:pPr>
      <w:r>
        <w:rPr>
          <w:lang w:val="id-ID"/>
        </w:rPr>
        <w:t xml:space="preserve">Rencana Kinerja Tahunan Tahun  Angaran  </w:t>
      </w:r>
      <w:r w:rsidR="00616146">
        <w:rPr>
          <w:lang w:val="id-ID"/>
        </w:rPr>
        <w:t>2016</w:t>
      </w:r>
    </w:p>
    <w:p w:rsidR="0019455E" w:rsidRDefault="0019455E" w:rsidP="00225057">
      <w:pPr>
        <w:pStyle w:val="ListParagraph"/>
        <w:spacing w:line="360" w:lineRule="auto"/>
        <w:ind w:left="709"/>
        <w:jc w:val="both"/>
        <w:rPr>
          <w:lang w:val="id-ID"/>
        </w:rPr>
      </w:pPr>
      <w:r>
        <w:rPr>
          <w:lang w:val="id-ID"/>
        </w:rPr>
        <w:t xml:space="preserve">Rencana Kinerja Tahun Anggaran </w:t>
      </w:r>
      <w:r w:rsidR="00616146">
        <w:rPr>
          <w:lang w:val="id-ID"/>
        </w:rPr>
        <w:t>2016</w:t>
      </w:r>
      <w:r>
        <w:rPr>
          <w:lang w:val="id-ID"/>
        </w:rPr>
        <w:t xml:space="preserve"> </w:t>
      </w:r>
      <w:r w:rsidR="0083017E">
        <w:rPr>
          <w:lang w:val="id-ID"/>
        </w:rPr>
        <w:t>adalah sebanyak 6 Program dan 57</w:t>
      </w:r>
      <w:r>
        <w:rPr>
          <w:lang w:val="id-ID"/>
        </w:rPr>
        <w:t xml:space="preserve"> kegiatan, jumlah anggaran yang diusulkan sebesar Rp.</w:t>
      </w:r>
      <w:r w:rsidR="00C34424">
        <w:rPr>
          <w:lang w:val="id-ID"/>
        </w:rPr>
        <w:t>8.256.151.334</w:t>
      </w:r>
      <w:r>
        <w:rPr>
          <w:lang w:val="id-ID"/>
        </w:rPr>
        <w:t>,00  ( RKT terlampir).</w:t>
      </w:r>
    </w:p>
    <w:p w:rsidR="00EA37F3" w:rsidRDefault="00EA37F3" w:rsidP="00225057">
      <w:pPr>
        <w:pStyle w:val="ListParagraph"/>
        <w:numPr>
          <w:ilvl w:val="0"/>
          <w:numId w:val="26"/>
        </w:numPr>
        <w:spacing w:line="360" w:lineRule="auto"/>
        <w:ind w:left="709" w:hanging="283"/>
        <w:jc w:val="both"/>
        <w:rPr>
          <w:lang w:val="id-ID"/>
        </w:rPr>
      </w:pPr>
      <w:r>
        <w:rPr>
          <w:lang w:val="id-ID"/>
        </w:rPr>
        <w:t>Rencana Kinerja Tahunan Tahun Anggaran  2017</w:t>
      </w:r>
    </w:p>
    <w:p w:rsidR="00EA37F3" w:rsidRDefault="00EA37F3" w:rsidP="00225057">
      <w:pPr>
        <w:pStyle w:val="ListParagraph"/>
        <w:spacing w:line="360" w:lineRule="auto"/>
        <w:ind w:left="709"/>
        <w:jc w:val="both"/>
      </w:pPr>
      <w:r>
        <w:rPr>
          <w:lang w:val="id-ID"/>
        </w:rPr>
        <w:t xml:space="preserve">Rencana Kinerja Tahun Anggaran 2017 adalah sebanyak </w:t>
      </w:r>
      <w:r w:rsidR="008C7124">
        <w:t>6</w:t>
      </w:r>
      <w:r>
        <w:rPr>
          <w:lang w:val="id-ID"/>
        </w:rPr>
        <w:t xml:space="preserve"> Program dan </w:t>
      </w:r>
      <w:r w:rsidR="00496EA6">
        <w:rPr>
          <w:lang w:val="id-ID"/>
        </w:rPr>
        <w:t>4</w:t>
      </w:r>
      <w:r w:rsidR="006E1954">
        <w:t>7</w:t>
      </w:r>
      <w:r w:rsidR="0083017E">
        <w:rPr>
          <w:lang w:val="id-ID"/>
        </w:rPr>
        <w:t xml:space="preserve"> </w:t>
      </w:r>
      <w:r>
        <w:rPr>
          <w:lang w:val="id-ID"/>
        </w:rPr>
        <w:t>kegiatan, jumlah pagu anggaran anggaran sebesar Rp.</w:t>
      </w:r>
      <w:r w:rsidR="0083017E">
        <w:rPr>
          <w:lang w:val="id-ID"/>
        </w:rPr>
        <w:t xml:space="preserve"> </w:t>
      </w:r>
      <w:r w:rsidR="008C7124" w:rsidRPr="008C7124">
        <w:t>8.163.895.000</w:t>
      </w:r>
      <w:r w:rsidR="00496EA6">
        <w:rPr>
          <w:lang w:val="id-ID"/>
        </w:rPr>
        <w:t>,00</w:t>
      </w:r>
      <w:r w:rsidR="00DD5E25">
        <w:rPr>
          <w:lang w:val="id-ID"/>
        </w:rPr>
        <w:t xml:space="preserve"> </w:t>
      </w:r>
      <w:r w:rsidR="00DD5E25" w:rsidRPr="00DD5E25">
        <w:rPr>
          <w:lang w:val="id-ID"/>
        </w:rPr>
        <w:t>(</w:t>
      </w:r>
      <w:r w:rsidRPr="00DD5E25">
        <w:rPr>
          <w:lang w:val="id-ID"/>
        </w:rPr>
        <w:t>RKT terlampir).</w:t>
      </w:r>
    </w:p>
    <w:p w:rsidR="00A8496D" w:rsidRDefault="00A8496D" w:rsidP="00A8496D">
      <w:pPr>
        <w:pStyle w:val="ListParagraph"/>
        <w:numPr>
          <w:ilvl w:val="0"/>
          <w:numId w:val="26"/>
        </w:numPr>
        <w:spacing w:line="360" w:lineRule="auto"/>
        <w:ind w:left="709" w:hanging="283"/>
        <w:jc w:val="both"/>
        <w:rPr>
          <w:lang w:val="id-ID"/>
        </w:rPr>
      </w:pPr>
      <w:r>
        <w:rPr>
          <w:lang w:val="id-ID"/>
        </w:rPr>
        <w:t>Rencana Kinerja Tahunan Tahun Anggaran  201</w:t>
      </w:r>
      <w:r>
        <w:t>8</w:t>
      </w:r>
    </w:p>
    <w:p w:rsidR="00A8496D" w:rsidRPr="00DD5E25" w:rsidRDefault="00A8496D" w:rsidP="00A8496D">
      <w:pPr>
        <w:pStyle w:val="ListParagraph"/>
        <w:spacing w:line="360" w:lineRule="auto"/>
        <w:ind w:left="709"/>
        <w:jc w:val="both"/>
        <w:rPr>
          <w:lang w:val="id-ID"/>
        </w:rPr>
      </w:pPr>
      <w:r>
        <w:rPr>
          <w:lang w:val="id-ID"/>
        </w:rPr>
        <w:t>Rencana Kinerja Tahun Anggaran 201</w:t>
      </w:r>
      <w:r w:rsidR="006E1954">
        <w:t>8</w:t>
      </w:r>
      <w:r>
        <w:rPr>
          <w:lang w:val="id-ID"/>
        </w:rPr>
        <w:t xml:space="preserve"> adalah sebanyak </w:t>
      </w:r>
      <w:r w:rsidR="008C7124">
        <w:t>5</w:t>
      </w:r>
      <w:r>
        <w:rPr>
          <w:lang w:val="id-ID"/>
        </w:rPr>
        <w:t xml:space="preserve"> Program dan </w:t>
      </w:r>
      <w:r w:rsidR="008C7124">
        <w:t>41</w:t>
      </w:r>
      <w:r>
        <w:rPr>
          <w:lang w:val="id-ID"/>
        </w:rPr>
        <w:t xml:space="preserve"> kegiatan, jumlah pagu anggaran anggaran sebesar Rp. </w:t>
      </w:r>
      <w:r w:rsidR="00F21D74" w:rsidRPr="00F21D74">
        <w:rPr>
          <w:lang w:val="id-ID"/>
        </w:rPr>
        <w:t>4</w:t>
      </w:r>
      <w:r w:rsidR="00F21D74">
        <w:t>.</w:t>
      </w:r>
      <w:r w:rsidR="00F21D74" w:rsidRPr="00F21D74">
        <w:rPr>
          <w:lang w:val="id-ID"/>
        </w:rPr>
        <w:t>820</w:t>
      </w:r>
      <w:r w:rsidR="00F21D74">
        <w:t>.</w:t>
      </w:r>
      <w:r w:rsidR="00F21D74" w:rsidRPr="00F21D74">
        <w:rPr>
          <w:lang w:val="id-ID"/>
        </w:rPr>
        <w:t>600</w:t>
      </w:r>
      <w:r w:rsidR="00F21D74">
        <w:t>.</w:t>
      </w:r>
      <w:r w:rsidR="00F21D74" w:rsidRPr="00F21D74">
        <w:rPr>
          <w:lang w:val="id-ID"/>
        </w:rPr>
        <w:t>000</w:t>
      </w:r>
      <w:r w:rsidR="00F21D74">
        <w:t>,00</w:t>
      </w:r>
      <w:r>
        <w:rPr>
          <w:lang w:val="id-ID"/>
        </w:rPr>
        <w:t xml:space="preserve"> </w:t>
      </w:r>
      <w:r w:rsidRPr="00DD5E25">
        <w:rPr>
          <w:lang w:val="id-ID"/>
        </w:rPr>
        <w:t>(RKT terlampir).</w:t>
      </w:r>
    </w:p>
    <w:p w:rsidR="00A8496D" w:rsidRPr="00A8496D" w:rsidRDefault="00A8496D" w:rsidP="00225057">
      <w:pPr>
        <w:pStyle w:val="ListParagraph"/>
        <w:spacing w:line="360" w:lineRule="auto"/>
        <w:ind w:left="709"/>
        <w:jc w:val="both"/>
      </w:pPr>
    </w:p>
    <w:p w:rsidR="005E76A6" w:rsidRDefault="005E76A6">
      <w:pPr>
        <w:rPr>
          <w:b/>
          <w:iCs/>
          <w:color w:val="000000"/>
          <w:sz w:val="28"/>
          <w:szCs w:val="28"/>
        </w:rPr>
      </w:pPr>
      <w:r>
        <w:rPr>
          <w:b/>
          <w:iCs/>
          <w:color w:val="000000"/>
          <w:sz w:val="28"/>
          <w:szCs w:val="28"/>
        </w:rPr>
        <w:br w:type="page"/>
      </w:r>
    </w:p>
    <w:p w:rsidR="005E76A6" w:rsidRPr="005E76A6" w:rsidRDefault="005E76A6" w:rsidP="005E76A6">
      <w:pPr>
        <w:pStyle w:val="BodyText"/>
        <w:numPr>
          <w:ilvl w:val="0"/>
          <w:numId w:val="11"/>
        </w:numPr>
        <w:spacing w:after="0" w:line="360" w:lineRule="auto"/>
        <w:ind w:left="426" w:hanging="426"/>
        <w:jc w:val="both"/>
        <w:rPr>
          <w:b/>
          <w:iCs/>
          <w:color w:val="000000"/>
          <w:sz w:val="28"/>
          <w:szCs w:val="28"/>
          <w:lang w:val="id-ID"/>
        </w:rPr>
      </w:pPr>
      <w:r>
        <w:rPr>
          <w:b/>
          <w:iCs/>
          <w:color w:val="000000"/>
          <w:sz w:val="28"/>
          <w:szCs w:val="28"/>
        </w:rPr>
        <w:t>PERJANJIAN</w:t>
      </w:r>
      <w:r w:rsidRPr="00624A76">
        <w:rPr>
          <w:b/>
          <w:iCs/>
          <w:color w:val="000000"/>
          <w:sz w:val="28"/>
          <w:szCs w:val="28"/>
          <w:lang w:val="id-ID"/>
        </w:rPr>
        <w:t xml:space="preserve"> KINERJA TAHUN</w:t>
      </w:r>
      <w:r>
        <w:rPr>
          <w:b/>
          <w:iCs/>
          <w:color w:val="000000"/>
          <w:sz w:val="28"/>
          <w:szCs w:val="28"/>
        </w:rPr>
        <w:t xml:space="preserve"> 2018</w:t>
      </w:r>
    </w:p>
    <w:p w:rsidR="005E76A6" w:rsidRPr="005E76A6" w:rsidRDefault="005E76A6" w:rsidP="005E76A6">
      <w:pPr>
        <w:pStyle w:val="ListParagraph"/>
        <w:spacing w:line="276" w:lineRule="auto"/>
        <w:ind w:left="0"/>
        <w:jc w:val="center"/>
        <w:rPr>
          <w:b/>
          <w:lang w:val="id-ID"/>
        </w:rPr>
      </w:pPr>
      <w:r w:rsidRPr="005E76A6">
        <w:rPr>
          <w:b/>
          <w:lang w:val="id-ID"/>
        </w:rPr>
        <w:t>PERJANJIAN KINERJA TAHUN 2018</w:t>
      </w:r>
    </w:p>
    <w:p w:rsidR="005E76A6" w:rsidRPr="005E76A6" w:rsidRDefault="005E76A6" w:rsidP="005E76A6">
      <w:pPr>
        <w:pStyle w:val="ListParagraph"/>
        <w:spacing w:line="276" w:lineRule="auto"/>
        <w:ind w:left="0"/>
        <w:jc w:val="center"/>
        <w:rPr>
          <w:b/>
          <w:lang w:val="id-ID"/>
        </w:rPr>
      </w:pPr>
      <w:r w:rsidRPr="005E76A6">
        <w:rPr>
          <w:b/>
          <w:lang w:val="id-ID"/>
        </w:rPr>
        <w:t>BADAN PENGELOLAAN KEUANGAN DAN ASET</w:t>
      </w:r>
    </w:p>
    <w:p w:rsidR="005E76A6" w:rsidRPr="005E76A6" w:rsidRDefault="005E76A6" w:rsidP="005E76A6">
      <w:pPr>
        <w:pStyle w:val="ListParagraph"/>
        <w:spacing w:line="276" w:lineRule="auto"/>
        <w:ind w:left="0"/>
        <w:jc w:val="center"/>
        <w:rPr>
          <w:b/>
          <w:lang w:val="id-ID"/>
        </w:rPr>
      </w:pPr>
      <w:r w:rsidRPr="005E76A6">
        <w:rPr>
          <w:b/>
          <w:lang w:val="id-ID"/>
        </w:rPr>
        <w:t>KABUPATEN BARITO UTARA</w:t>
      </w:r>
    </w:p>
    <w:p w:rsidR="005E76A6" w:rsidRPr="005E76A6" w:rsidRDefault="005E76A6" w:rsidP="005E76A6">
      <w:pPr>
        <w:pStyle w:val="ListParagraph"/>
        <w:spacing w:line="276" w:lineRule="auto"/>
        <w:jc w:val="both"/>
        <w:rPr>
          <w:sz w:val="1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
        <w:gridCol w:w="2979"/>
        <w:gridCol w:w="3751"/>
        <w:gridCol w:w="1301"/>
      </w:tblGrid>
      <w:tr w:rsidR="005E76A6" w:rsidRPr="00370CEF" w:rsidTr="00327BCB">
        <w:trPr>
          <w:cantSplit/>
          <w:trHeight w:val="440"/>
          <w:tblHeader/>
        </w:trPr>
        <w:tc>
          <w:tcPr>
            <w:tcW w:w="178" w:type="pct"/>
            <w:tcBorders>
              <w:bottom w:val="single" w:sz="4" w:space="0" w:color="auto"/>
            </w:tcBorders>
            <w:shd w:val="clear" w:color="auto" w:fill="D9D9D9"/>
            <w:tcMar>
              <w:left w:w="29" w:type="dxa"/>
              <w:right w:w="29" w:type="dxa"/>
            </w:tcMar>
            <w:vAlign w:val="center"/>
          </w:tcPr>
          <w:p w:rsidR="005E76A6" w:rsidRPr="00674062" w:rsidRDefault="005E76A6" w:rsidP="00327BCB">
            <w:pPr>
              <w:ind w:left="-11" w:right="-14"/>
              <w:jc w:val="center"/>
              <w:rPr>
                <w:b/>
                <w:lang w:val="id-ID"/>
              </w:rPr>
            </w:pPr>
            <w:r w:rsidRPr="00674062">
              <w:rPr>
                <w:b/>
                <w:lang w:val="id-ID"/>
              </w:rPr>
              <w:t>No</w:t>
            </w:r>
          </w:p>
        </w:tc>
        <w:tc>
          <w:tcPr>
            <w:tcW w:w="1788" w:type="pct"/>
            <w:tcBorders>
              <w:bottom w:val="single" w:sz="4" w:space="0" w:color="auto"/>
            </w:tcBorders>
            <w:shd w:val="clear" w:color="auto" w:fill="D9D9D9"/>
            <w:vAlign w:val="center"/>
          </w:tcPr>
          <w:p w:rsidR="005E76A6" w:rsidRPr="00674062" w:rsidRDefault="005E76A6" w:rsidP="00327BCB">
            <w:pPr>
              <w:jc w:val="center"/>
              <w:rPr>
                <w:b/>
                <w:lang w:val="id-ID"/>
              </w:rPr>
            </w:pPr>
            <w:r w:rsidRPr="00674062">
              <w:rPr>
                <w:b/>
                <w:lang w:val="id-ID"/>
              </w:rPr>
              <w:t>Sasaran Strategis</w:t>
            </w:r>
          </w:p>
        </w:tc>
        <w:tc>
          <w:tcPr>
            <w:tcW w:w="2250" w:type="pct"/>
            <w:tcBorders>
              <w:bottom w:val="single" w:sz="4" w:space="0" w:color="auto"/>
            </w:tcBorders>
            <w:shd w:val="clear" w:color="auto" w:fill="D9D9D9"/>
            <w:vAlign w:val="center"/>
          </w:tcPr>
          <w:p w:rsidR="005E76A6" w:rsidRPr="0041309A" w:rsidRDefault="005E76A6" w:rsidP="00327BCB">
            <w:pPr>
              <w:jc w:val="center"/>
              <w:rPr>
                <w:b/>
              </w:rPr>
            </w:pPr>
            <w:r w:rsidRPr="00674062">
              <w:rPr>
                <w:b/>
                <w:lang w:val="id-ID"/>
              </w:rPr>
              <w:t>Indikator Kinerja</w:t>
            </w:r>
            <w:r w:rsidR="0041309A">
              <w:rPr>
                <w:b/>
              </w:rPr>
              <w:t xml:space="preserve"> Utama</w:t>
            </w:r>
          </w:p>
        </w:tc>
        <w:tc>
          <w:tcPr>
            <w:tcW w:w="784" w:type="pct"/>
            <w:tcBorders>
              <w:bottom w:val="single" w:sz="4" w:space="0" w:color="auto"/>
            </w:tcBorders>
            <w:shd w:val="clear" w:color="auto" w:fill="D9D9D9"/>
            <w:vAlign w:val="center"/>
          </w:tcPr>
          <w:p w:rsidR="005E76A6" w:rsidRPr="00674062" w:rsidRDefault="005E76A6" w:rsidP="00327BCB">
            <w:pPr>
              <w:jc w:val="center"/>
              <w:rPr>
                <w:b/>
                <w:lang w:val="id-ID"/>
              </w:rPr>
            </w:pPr>
            <w:r w:rsidRPr="00674062">
              <w:rPr>
                <w:b/>
                <w:lang w:val="id-ID"/>
              </w:rPr>
              <w:t>Target</w:t>
            </w:r>
          </w:p>
        </w:tc>
      </w:tr>
      <w:tr w:rsidR="005E76A6" w:rsidRPr="00370CEF" w:rsidTr="00327BCB">
        <w:trPr>
          <w:cantSplit/>
          <w:trHeight w:val="200"/>
          <w:tblHeader/>
        </w:trPr>
        <w:tc>
          <w:tcPr>
            <w:tcW w:w="178" w:type="pct"/>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5E76A6" w:rsidRPr="00674062" w:rsidRDefault="005E76A6" w:rsidP="00327BCB">
            <w:pPr>
              <w:jc w:val="center"/>
              <w:rPr>
                <w:b/>
                <w:lang w:val="id-ID"/>
              </w:rPr>
            </w:pPr>
            <w:r w:rsidRPr="00674062">
              <w:rPr>
                <w:b/>
                <w:lang w:val="id-ID"/>
              </w:rPr>
              <w:t>1</w:t>
            </w:r>
          </w:p>
        </w:tc>
        <w:tc>
          <w:tcPr>
            <w:tcW w:w="1788" w:type="pct"/>
            <w:tcBorders>
              <w:top w:val="single" w:sz="4" w:space="0" w:color="auto"/>
              <w:left w:val="single" w:sz="4" w:space="0" w:color="auto"/>
              <w:bottom w:val="single" w:sz="4" w:space="0" w:color="auto"/>
              <w:right w:val="single" w:sz="4" w:space="0" w:color="auto"/>
            </w:tcBorders>
            <w:shd w:val="clear" w:color="auto" w:fill="D9D9D9"/>
            <w:vAlign w:val="center"/>
          </w:tcPr>
          <w:p w:rsidR="005E76A6" w:rsidRPr="00674062" w:rsidRDefault="005E76A6" w:rsidP="00327BCB">
            <w:pPr>
              <w:jc w:val="center"/>
              <w:rPr>
                <w:b/>
                <w:lang w:val="id-ID"/>
              </w:rPr>
            </w:pPr>
            <w:r w:rsidRPr="00674062">
              <w:rPr>
                <w:b/>
                <w:lang w:val="id-ID"/>
              </w:rPr>
              <w:t>2</w:t>
            </w:r>
          </w:p>
        </w:tc>
        <w:tc>
          <w:tcPr>
            <w:tcW w:w="2250" w:type="pct"/>
            <w:tcBorders>
              <w:top w:val="single" w:sz="4" w:space="0" w:color="auto"/>
              <w:left w:val="single" w:sz="4" w:space="0" w:color="auto"/>
              <w:bottom w:val="single" w:sz="4" w:space="0" w:color="auto"/>
              <w:right w:val="single" w:sz="4" w:space="0" w:color="auto"/>
            </w:tcBorders>
            <w:shd w:val="clear" w:color="auto" w:fill="D9D9D9"/>
            <w:vAlign w:val="center"/>
          </w:tcPr>
          <w:p w:rsidR="005E76A6" w:rsidRPr="00674062" w:rsidRDefault="005E76A6" w:rsidP="00327BCB">
            <w:pPr>
              <w:jc w:val="center"/>
              <w:rPr>
                <w:b/>
                <w:lang w:val="id-ID"/>
              </w:rPr>
            </w:pPr>
            <w:r w:rsidRPr="00674062">
              <w:rPr>
                <w:b/>
                <w:lang w:val="id-ID"/>
              </w:rPr>
              <w:t>3</w:t>
            </w:r>
          </w:p>
        </w:tc>
        <w:tc>
          <w:tcPr>
            <w:tcW w:w="784" w:type="pct"/>
            <w:tcBorders>
              <w:top w:val="single" w:sz="4" w:space="0" w:color="auto"/>
              <w:left w:val="single" w:sz="4" w:space="0" w:color="auto"/>
              <w:bottom w:val="single" w:sz="4" w:space="0" w:color="auto"/>
              <w:right w:val="single" w:sz="4" w:space="0" w:color="auto"/>
            </w:tcBorders>
            <w:shd w:val="clear" w:color="auto" w:fill="D9D9D9"/>
            <w:vAlign w:val="center"/>
          </w:tcPr>
          <w:p w:rsidR="005E76A6" w:rsidRPr="00674062" w:rsidRDefault="005E76A6" w:rsidP="00327BCB">
            <w:pPr>
              <w:jc w:val="center"/>
              <w:rPr>
                <w:b/>
                <w:lang w:val="id-ID"/>
              </w:rPr>
            </w:pPr>
            <w:r w:rsidRPr="00674062">
              <w:rPr>
                <w:b/>
                <w:lang w:val="id-ID"/>
              </w:rPr>
              <w:t>4</w:t>
            </w:r>
          </w:p>
        </w:tc>
      </w:tr>
      <w:tr w:rsidR="005E76A6" w:rsidRPr="00370CEF" w:rsidTr="00327BCB">
        <w:trPr>
          <w:cantSplit/>
          <w:trHeight w:val="305"/>
        </w:trPr>
        <w:tc>
          <w:tcPr>
            <w:tcW w:w="178" w:type="pct"/>
            <w:vMerge w:val="restart"/>
            <w:tcBorders>
              <w:top w:val="single" w:sz="4" w:space="0" w:color="auto"/>
            </w:tcBorders>
            <w:tcMar>
              <w:left w:w="29" w:type="dxa"/>
              <w:right w:w="29" w:type="dxa"/>
            </w:tcMar>
          </w:tcPr>
          <w:p w:rsidR="005E76A6" w:rsidRPr="00370CEF" w:rsidRDefault="005E76A6" w:rsidP="00327BCB">
            <w:pPr>
              <w:spacing w:line="276" w:lineRule="auto"/>
              <w:jc w:val="center"/>
              <w:rPr>
                <w:lang w:val="id-ID"/>
              </w:rPr>
            </w:pPr>
            <w:r w:rsidRPr="00370CEF">
              <w:rPr>
                <w:lang w:val="id-ID"/>
              </w:rPr>
              <w:t>1.</w:t>
            </w:r>
          </w:p>
        </w:tc>
        <w:tc>
          <w:tcPr>
            <w:tcW w:w="1788" w:type="pct"/>
            <w:vMerge w:val="restart"/>
            <w:tcBorders>
              <w:top w:val="single" w:sz="4" w:space="0" w:color="auto"/>
            </w:tcBorders>
          </w:tcPr>
          <w:p w:rsidR="005E76A6" w:rsidRPr="00370CEF" w:rsidRDefault="005E76A6" w:rsidP="00327BCB">
            <w:pPr>
              <w:spacing w:line="276" w:lineRule="auto"/>
              <w:rPr>
                <w:lang w:val="id-ID"/>
              </w:rPr>
            </w:pPr>
            <w:r w:rsidRPr="00370CEF">
              <w:rPr>
                <w:lang w:val="id-ID"/>
              </w:rPr>
              <w:t>Terwujudnya tata kelola pemerintahan  yang baik akuntabel, transparan dan bebas KKN dengan sistem birokrasi yang efektif dan efisien yang didukung oleh SDM aparatur yang handal dibidang tugasnya.</w:t>
            </w:r>
          </w:p>
        </w:tc>
        <w:tc>
          <w:tcPr>
            <w:tcW w:w="2250" w:type="pct"/>
            <w:tcBorders>
              <w:top w:val="single" w:sz="4" w:space="0" w:color="auto"/>
              <w:bottom w:val="single" w:sz="4" w:space="0" w:color="auto"/>
            </w:tcBorders>
          </w:tcPr>
          <w:p w:rsidR="005E76A6" w:rsidRPr="00370CEF" w:rsidRDefault="005E76A6" w:rsidP="00327BCB">
            <w:pPr>
              <w:spacing w:line="276" w:lineRule="auto"/>
              <w:rPr>
                <w:lang w:val="id-ID"/>
              </w:rPr>
            </w:pPr>
            <w:r w:rsidRPr="00370CEF">
              <w:rPr>
                <w:lang w:val="id-ID"/>
              </w:rPr>
              <w:t>Opini Laporan Keuangan Pemerintah Daerah Kabupaten Barito Utara</w:t>
            </w:r>
          </w:p>
        </w:tc>
        <w:tc>
          <w:tcPr>
            <w:tcW w:w="784" w:type="pct"/>
            <w:tcBorders>
              <w:top w:val="single" w:sz="4" w:space="0" w:color="auto"/>
              <w:bottom w:val="single" w:sz="4" w:space="0" w:color="auto"/>
            </w:tcBorders>
            <w:vAlign w:val="center"/>
          </w:tcPr>
          <w:p w:rsidR="005E76A6" w:rsidRPr="00370CEF" w:rsidRDefault="005E76A6" w:rsidP="00327BCB">
            <w:pPr>
              <w:spacing w:line="276" w:lineRule="auto"/>
              <w:jc w:val="center"/>
              <w:rPr>
                <w:lang w:val="id-ID"/>
              </w:rPr>
            </w:pPr>
            <w:r w:rsidRPr="00370CEF">
              <w:rPr>
                <w:lang w:val="id-ID"/>
              </w:rPr>
              <w:t>WTP</w:t>
            </w:r>
          </w:p>
        </w:tc>
      </w:tr>
      <w:tr w:rsidR="005E76A6" w:rsidRPr="00370CEF" w:rsidTr="00327BCB">
        <w:trPr>
          <w:cantSplit/>
        </w:trPr>
        <w:tc>
          <w:tcPr>
            <w:tcW w:w="178" w:type="pct"/>
            <w:vMerge/>
            <w:tcMar>
              <w:left w:w="29" w:type="dxa"/>
              <w:right w:w="29" w:type="dxa"/>
            </w:tcMar>
          </w:tcPr>
          <w:p w:rsidR="005E76A6" w:rsidRPr="00370CEF" w:rsidRDefault="005E76A6" w:rsidP="00327BCB">
            <w:pPr>
              <w:spacing w:line="276" w:lineRule="auto"/>
              <w:jc w:val="center"/>
              <w:rPr>
                <w:lang w:val="id-ID"/>
              </w:rPr>
            </w:pPr>
          </w:p>
        </w:tc>
        <w:tc>
          <w:tcPr>
            <w:tcW w:w="1788" w:type="pct"/>
            <w:vMerge/>
          </w:tcPr>
          <w:p w:rsidR="005E76A6" w:rsidRPr="00370CEF" w:rsidRDefault="005E76A6" w:rsidP="00327BCB">
            <w:pPr>
              <w:spacing w:line="276" w:lineRule="auto"/>
              <w:rPr>
                <w:lang w:val="id-ID"/>
              </w:rPr>
            </w:pPr>
          </w:p>
        </w:tc>
        <w:tc>
          <w:tcPr>
            <w:tcW w:w="2250" w:type="pct"/>
            <w:tcBorders>
              <w:top w:val="single" w:sz="4" w:space="0" w:color="auto"/>
              <w:bottom w:val="single" w:sz="4" w:space="0" w:color="auto"/>
            </w:tcBorders>
            <w:vAlign w:val="center"/>
          </w:tcPr>
          <w:p w:rsidR="005E76A6" w:rsidRPr="00370CEF" w:rsidRDefault="005E76A6" w:rsidP="00327BCB">
            <w:pPr>
              <w:spacing w:line="276" w:lineRule="auto"/>
              <w:rPr>
                <w:lang w:val="id-ID"/>
              </w:rPr>
            </w:pPr>
            <w:r w:rsidRPr="00FF3599">
              <w:rPr>
                <w:lang w:val="id-ID"/>
              </w:rPr>
              <w:t>Persentase Inventarisasi Aset/Barang Daerah Kabupaten Barito Utara yang telah dikelola</w:t>
            </w:r>
          </w:p>
        </w:tc>
        <w:tc>
          <w:tcPr>
            <w:tcW w:w="784" w:type="pct"/>
            <w:tcBorders>
              <w:top w:val="single" w:sz="4" w:space="0" w:color="auto"/>
              <w:bottom w:val="single" w:sz="4" w:space="0" w:color="auto"/>
            </w:tcBorders>
            <w:vAlign w:val="center"/>
          </w:tcPr>
          <w:p w:rsidR="005E76A6" w:rsidRPr="00FF3599" w:rsidRDefault="005E76A6" w:rsidP="00327BCB">
            <w:pPr>
              <w:spacing w:line="276" w:lineRule="auto"/>
              <w:jc w:val="center"/>
            </w:pPr>
            <w:r>
              <w:t>80%</w:t>
            </w:r>
          </w:p>
        </w:tc>
      </w:tr>
    </w:tbl>
    <w:p w:rsidR="005E76A6" w:rsidRDefault="005E76A6" w:rsidP="005E76A6">
      <w:pPr>
        <w:pStyle w:val="BodyText"/>
        <w:spacing w:after="0" w:line="360" w:lineRule="auto"/>
        <w:ind w:left="426"/>
        <w:jc w:val="both"/>
        <w:rPr>
          <w:b/>
          <w:iCs/>
          <w:color w:val="000000"/>
          <w:sz w:val="28"/>
          <w:szCs w:val="28"/>
        </w:rPr>
      </w:pPr>
    </w:p>
    <w:p w:rsidR="005E76A6" w:rsidRPr="005E76A6" w:rsidRDefault="00BB2403" w:rsidP="005E76A6">
      <w:pPr>
        <w:pStyle w:val="BodyText"/>
        <w:spacing w:after="0" w:line="360" w:lineRule="auto"/>
        <w:ind w:left="426"/>
        <w:jc w:val="both"/>
        <w:rPr>
          <w:b/>
          <w:iCs/>
          <w:color w:val="000000"/>
          <w:sz w:val="28"/>
          <w:szCs w:val="28"/>
        </w:rPr>
      </w:pPr>
      <w:r>
        <w:rPr>
          <w:b/>
          <w:iCs/>
          <w:color w:val="000000"/>
          <w:sz w:val="28"/>
          <w:szCs w:val="28"/>
        </w:rPr>
        <w:t xml:space="preserve">                  </w:t>
      </w:r>
    </w:p>
    <w:p w:rsidR="00EA37F3" w:rsidRPr="00C0784D" w:rsidRDefault="00EA37F3" w:rsidP="00225057">
      <w:pPr>
        <w:pStyle w:val="ListParagraph"/>
        <w:spacing w:line="360" w:lineRule="auto"/>
        <w:ind w:left="709"/>
        <w:jc w:val="both"/>
        <w:rPr>
          <w:lang w:val="id-ID"/>
        </w:rPr>
      </w:pP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5E76A6" w:rsidRDefault="005E76A6" w:rsidP="00225057">
      <w:pPr>
        <w:spacing w:line="360" w:lineRule="auto"/>
        <w:jc w:val="center"/>
        <w:rPr>
          <w:b/>
          <w:sz w:val="32"/>
          <w:szCs w:val="32"/>
        </w:rPr>
      </w:pPr>
    </w:p>
    <w:p w:rsidR="00F60339" w:rsidRDefault="005E76A6">
      <w:pPr>
        <w:rPr>
          <w:b/>
          <w:sz w:val="32"/>
          <w:szCs w:val="32"/>
        </w:rPr>
        <w:sectPr w:rsidR="00F60339" w:rsidSect="00AA15B8">
          <w:footerReference w:type="even" r:id="rId9"/>
          <w:footerReference w:type="default" r:id="rId10"/>
          <w:pgSz w:w="11907" w:h="16840" w:code="9"/>
          <w:pgMar w:top="1191" w:right="1418" w:bottom="851" w:left="2268" w:header="1191" w:footer="737" w:gutter="0"/>
          <w:cols w:space="708"/>
          <w:docGrid w:linePitch="360"/>
        </w:sectPr>
      </w:pPr>
      <w:r>
        <w:rPr>
          <w:b/>
          <w:sz w:val="32"/>
          <w:szCs w:val="32"/>
        </w:rPr>
        <w:br w:type="page"/>
      </w:r>
    </w:p>
    <w:p w:rsidR="00A37523" w:rsidRPr="0056554B" w:rsidRDefault="00A37523" w:rsidP="00225057">
      <w:pPr>
        <w:spacing w:line="360" w:lineRule="auto"/>
        <w:jc w:val="center"/>
        <w:rPr>
          <w:b/>
          <w:sz w:val="32"/>
          <w:szCs w:val="32"/>
          <w:lang w:val="id-ID"/>
        </w:rPr>
      </w:pPr>
      <w:r w:rsidRPr="00C71AED">
        <w:rPr>
          <w:b/>
          <w:sz w:val="32"/>
          <w:szCs w:val="32"/>
        </w:rPr>
        <w:t>BAB II</w:t>
      </w:r>
      <w:r>
        <w:rPr>
          <w:b/>
          <w:sz w:val="32"/>
          <w:szCs w:val="32"/>
          <w:lang w:val="id-ID"/>
        </w:rPr>
        <w:t>I</w:t>
      </w:r>
    </w:p>
    <w:p w:rsidR="00A37523" w:rsidRDefault="00A37523" w:rsidP="00225057">
      <w:pPr>
        <w:spacing w:line="360" w:lineRule="auto"/>
        <w:jc w:val="center"/>
        <w:rPr>
          <w:b/>
          <w:sz w:val="32"/>
          <w:szCs w:val="32"/>
          <w:lang w:val="id-ID"/>
        </w:rPr>
      </w:pPr>
      <w:r>
        <w:rPr>
          <w:b/>
          <w:sz w:val="32"/>
          <w:szCs w:val="32"/>
          <w:lang w:val="id-ID"/>
        </w:rPr>
        <w:t>AKUNTABILITAS KINERJA</w:t>
      </w:r>
    </w:p>
    <w:p w:rsidR="00A37523" w:rsidRPr="0056554B" w:rsidRDefault="00A37523" w:rsidP="00225057">
      <w:pPr>
        <w:tabs>
          <w:tab w:val="left" w:pos="567"/>
        </w:tabs>
        <w:spacing w:line="360" w:lineRule="auto"/>
        <w:jc w:val="center"/>
        <w:rPr>
          <w:b/>
          <w:sz w:val="32"/>
          <w:szCs w:val="32"/>
          <w:lang w:val="id-ID"/>
        </w:rPr>
      </w:pPr>
    </w:p>
    <w:p w:rsidR="00A37523" w:rsidRDefault="00A37523" w:rsidP="00225057">
      <w:pPr>
        <w:pStyle w:val="ListParagraph"/>
        <w:numPr>
          <w:ilvl w:val="0"/>
          <w:numId w:val="20"/>
        </w:numPr>
        <w:spacing w:line="360" w:lineRule="auto"/>
        <w:jc w:val="both"/>
        <w:rPr>
          <w:b/>
          <w:lang w:val="id-ID"/>
        </w:rPr>
      </w:pPr>
      <w:r>
        <w:rPr>
          <w:b/>
          <w:lang w:val="id-ID"/>
        </w:rPr>
        <w:t>CAPAIAN KINERJA ORGANISASI</w:t>
      </w:r>
    </w:p>
    <w:p w:rsidR="009B6875" w:rsidRDefault="009B6875" w:rsidP="005E76A6">
      <w:pPr>
        <w:pStyle w:val="ListParagraph"/>
        <w:spacing w:line="276" w:lineRule="auto"/>
        <w:ind w:left="0"/>
        <w:jc w:val="center"/>
        <w:rPr>
          <w:b/>
        </w:rPr>
      </w:pPr>
    </w:p>
    <w:p w:rsidR="005E76A6" w:rsidRPr="005E76A6" w:rsidRDefault="005E76A6" w:rsidP="005E76A6">
      <w:pPr>
        <w:pStyle w:val="ListParagraph"/>
        <w:spacing w:line="276" w:lineRule="auto"/>
        <w:ind w:left="0"/>
        <w:jc w:val="center"/>
        <w:rPr>
          <w:b/>
          <w:lang w:val="id-ID"/>
        </w:rPr>
      </w:pPr>
      <w:r w:rsidRPr="005E76A6">
        <w:rPr>
          <w:b/>
          <w:lang w:val="id-ID"/>
        </w:rPr>
        <w:t>PERJANJIAN KINERJA TAHUN 2018</w:t>
      </w:r>
    </w:p>
    <w:p w:rsidR="005E76A6" w:rsidRPr="005E76A6" w:rsidRDefault="005E76A6" w:rsidP="005E76A6">
      <w:pPr>
        <w:pStyle w:val="ListParagraph"/>
        <w:spacing w:line="276" w:lineRule="auto"/>
        <w:ind w:left="0"/>
        <w:jc w:val="center"/>
        <w:rPr>
          <w:b/>
          <w:lang w:val="id-ID"/>
        </w:rPr>
      </w:pPr>
      <w:r w:rsidRPr="005E76A6">
        <w:rPr>
          <w:b/>
          <w:lang w:val="id-ID"/>
        </w:rPr>
        <w:t>BADAN PENGELOLAAN KEUANGAN DAN ASET</w:t>
      </w:r>
    </w:p>
    <w:p w:rsidR="005E76A6" w:rsidRPr="005E76A6" w:rsidRDefault="005E76A6" w:rsidP="005E76A6">
      <w:pPr>
        <w:pStyle w:val="ListParagraph"/>
        <w:spacing w:line="276" w:lineRule="auto"/>
        <w:ind w:left="0"/>
        <w:jc w:val="center"/>
        <w:rPr>
          <w:b/>
          <w:lang w:val="id-ID"/>
        </w:rPr>
      </w:pPr>
      <w:r w:rsidRPr="005E76A6">
        <w:rPr>
          <w:b/>
          <w:lang w:val="id-ID"/>
        </w:rPr>
        <w:t>KABUPATEN BARITO UTARA</w:t>
      </w:r>
    </w:p>
    <w:p w:rsidR="005E76A6" w:rsidRPr="005E76A6" w:rsidRDefault="005E76A6" w:rsidP="005E76A6">
      <w:pPr>
        <w:pStyle w:val="ListParagraph"/>
        <w:spacing w:line="276" w:lineRule="auto"/>
        <w:ind w:left="405"/>
        <w:jc w:val="both"/>
        <w:rPr>
          <w:sz w:val="12"/>
          <w:lang w:val="id-ID"/>
        </w:rPr>
      </w:pPr>
    </w:p>
    <w:tbl>
      <w:tblPr>
        <w:tblW w:w="53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3734"/>
        <w:gridCol w:w="2910"/>
        <w:gridCol w:w="982"/>
        <w:gridCol w:w="1154"/>
      </w:tblGrid>
      <w:tr w:rsidR="00BB2403" w:rsidRPr="00370CEF" w:rsidTr="009B46A0">
        <w:trPr>
          <w:cantSplit/>
          <w:trHeight w:val="440"/>
          <w:tblHeader/>
        </w:trPr>
        <w:tc>
          <w:tcPr>
            <w:tcW w:w="182" w:type="pct"/>
            <w:tcBorders>
              <w:bottom w:val="single" w:sz="4" w:space="0" w:color="auto"/>
            </w:tcBorders>
            <w:shd w:val="clear" w:color="auto" w:fill="D9D9D9"/>
            <w:tcMar>
              <w:left w:w="29" w:type="dxa"/>
              <w:right w:w="29" w:type="dxa"/>
            </w:tcMar>
            <w:vAlign w:val="center"/>
          </w:tcPr>
          <w:p w:rsidR="00F60339" w:rsidRPr="00674062" w:rsidRDefault="00F60339" w:rsidP="00327BCB">
            <w:pPr>
              <w:ind w:left="-11" w:right="-14"/>
              <w:jc w:val="center"/>
              <w:rPr>
                <w:b/>
                <w:lang w:val="id-ID"/>
              </w:rPr>
            </w:pPr>
            <w:r w:rsidRPr="00674062">
              <w:rPr>
                <w:b/>
                <w:lang w:val="id-ID"/>
              </w:rPr>
              <w:t>No</w:t>
            </w:r>
          </w:p>
        </w:tc>
        <w:tc>
          <w:tcPr>
            <w:tcW w:w="2049" w:type="pct"/>
            <w:tcBorders>
              <w:bottom w:val="single" w:sz="4" w:space="0" w:color="auto"/>
            </w:tcBorders>
            <w:shd w:val="clear" w:color="auto" w:fill="D9D9D9"/>
            <w:vAlign w:val="center"/>
          </w:tcPr>
          <w:p w:rsidR="00F60339" w:rsidRPr="00674062" w:rsidRDefault="00F60339" w:rsidP="00327BCB">
            <w:pPr>
              <w:jc w:val="center"/>
              <w:rPr>
                <w:b/>
                <w:lang w:val="id-ID"/>
              </w:rPr>
            </w:pPr>
            <w:r w:rsidRPr="00674062">
              <w:rPr>
                <w:b/>
                <w:lang w:val="id-ID"/>
              </w:rPr>
              <w:t>Sasaran Strategis</w:t>
            </w:r>
          </w:p>
        </w:tc>
        <w:tc>
          <w:tcPr>
            <w:tcW w:w="1597" w:type="pct"/>
            <w:tcBorders>
              <w:bottom w:val="single" w:sz="4" w:space="0" w:color="auto"/>
            </w:tcBorders>
            <w:shd w:val="clear" w:color="auto" w:fill="D9D9D9"/>
            <w:vAlign w:val="center"/>
          </w:tcPr>
          <w:p w:rsidR="00F60339" w:rsidRPr="009B46A0" w:rsidRDefault="00F60339" w:rsidP="00327BCB">
            <w:pPr>
              <w:jc w:val="center"/>
              <w:rPr>
                <w:b/>
              </w:rPr>
            </w:pPr>
            <w:r w:rsidRPr="00674062">
              <w:rPr>
                <w:b/>
                <w:lang w:val="id-ID"/>
              </w:rPr>
              <w:t>Indikator Kinerja</w:t>
            </w:r>
            <w:r w:rsidR="009B46A0">
              <w:rPr>
                <w:b/>
              </w:rPr>
              <w:t xml:space="preserve"> Utama</w:t>
            </w:r>
          </w:p>
        </w:tc>
        <w:tc>
          <w:tcPr>
            <w:tcW w:w="539" w:type="pct"/>
            <w:tcBorders>
              <w:bottom w:val="single" w:sz="4" w:space="0" w:color="auto"/>
            </w:tcBorders>
            <w:shd w:val="clear" w:color="auto" w:fill="D9D9D9"/>
            <w:vAlign w:val="center"/>
          </w:tcPr>
          <w:p w:rsidR="00F60339" w:rsidRPr="00674062" w:rsidRDefault="00F60339" w:rsidP="00327BCB">
            <w:pPr>
              <w:jc w:val="center"/>
              <w:rPr>
                <w:b/>
                <w:lang w:val="id-ID"/>
              </w:rPr>
            </w:pPr>
            <w:r w:rsidRPr="00674062">
              <w:rPr>
                <w:b/>
                <w:lang w:val="id-ID"/>
              </w:rPr>
              <w:t>Target</w:t>
            </w:r>
          </w:p>
        </w:tc>
        <w:tc>
          <w:tcPr>
            <w:tcW w:w="633" w:type="pct"/>
            <w:tcBorders>
              <w:bottom w:val="single" w:sz="4" w:space="0" w:color="auto"/>
            </w:tcBorders>
            <w:shd w:val="clear" w:color="auto" w:fill="D9D9D9"/>
            <w:vAlign w:val="center"/>
          </w:tcPr>
          <w:p w:rsidR="00F60339" w:rsidRPr="00F60339" w:rsidRDefault="00F60339" w:rsidP="00327BCB">
            <w:pPr>
              <w:jc w:val="center"/>
              <w:rPr>
                <w:b/>
              </w:rPr>
            </w:pPr>
            <w:r>
              <w:rPr>
                <w:b/>
              </w:rPr>
              <w:t>Realisasi</w:t>
            </w:r>
          </w:p>
        </w:tc>
      </w:tr>
      <w:tr w:rsidR="00BB2403" w:rsidRPr="00370CEF" w:rsidTr="009B46A0">
        <w:trPr>
          <w:cantSplit/>
          <w:trHeight w:val="200"/>
          <w:tblHeader/>
        </w:trPr>
        <w:tc>
          <w:tcPr>
            <w:tcW w:w="182" w:type="pct"/>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F60339" w:rsidRPr="00674062" w:rsidRDefault="00F60339" w:rsidP="00327BCB">
            <w:pPr>
              <w:jc w:val="center"/>
              <w:rPr>
                <w:b/>
                <w:lang w:val="id-ID"/>
              </w:rPr>
            </w:pPr>
            <w:r w:rsidRPr="00674062">
              <w:rPr>
                <w:b/>
                <w:lang w:val="id-ID"/>
              </w:rPr>
              <w:t>1</w:t>
            </w:r>
          </w:p>
        </w:tc>
        <w:tc>
          <w:tcPr>
            <w:tcW w:w="2049" w:type="pct"/>
            <w:tcBorders>
              <w:top w:val="single" w:sz="4" w:space="0" w:color="auto"/>
              <w:left w:val="single" w:sz="4" w:space="0" w:color="auto"/>
              <w:bottom w:val="single" w:sz="4" w:space="0" w:color="auto"/>
              <w:right w:val="single" w:sz="4" w:space="0" w:color="auto"/>
            </w:tcBorders>
            <w:shd w:val="clear" w:color="auto" w:fill="D9D9D9"/>
            <w:vAlign w:val="center"/>
          </w:tcPr>
          <w:p w:rsidR="00F60339" w:rsidRPr="00674062" w:rsidRDefault="00F60339" w:rsidP="00327BCB">
            <w:pPr>
              <w:jc w:val="center"/>
              <w:rPr>
                <w:b/>
                <w:lang w:val="id-ID"/>
              </w:rPr>
            </w:pPr>
            <w:r w:rsidRPr="00674062">
              <w:rPr>
                <w:b/>
                <w:lang w:val="id-ID"/>
              </w:rPr>
              <w:t>2</w:t>
            </w:r>
          </w:p>
        </w:tc>
        <w:tc>
          <w:tcPr>
            <w:tcW w:w="1597" w:type="pct"/>
            <w:tcBorders>
              <w:top w:val="single" w:sz="4" w:space="0" w:color="auto"/>
              <w:left w:val="single" w:sz="4" w:space="0" w:color="auto"/>
              <w:bottom w:val="single" w:sz="4" w:space="0" w:color="auto"/>
              <w:right w:val="single" w:sz="4" w:space="0" w:color="auto"/>
            </w:tcBorders>
            <w:shd w:val="clear" w:color="auto" w:fill="D9D9D9"/>
            <w:vAlign w:val="center"/>
          </w:tcPr>
          <w:p w:rsidR="00F60339" w:rsidRPr="00674062" w:rsidRDefault="00F60339" w:rsidP="00327BCB">
            <w:pPr>
              <w:jc w:val="center"/>
              <w:rPr>
                <w:b/>
                <w:lang w:val="id-ID"/>
              </w:rPr>
            </w:pPr>
            <w:r w:rsidRPr="00674062">
              <w:rPr>
                <w:b/>
                <w:lang w:val="id-ID"/>
              </w:rPr>
              <w:t>3</w:t>
            </w:r>
          </w:p>
        </w:tc>
        <w:tc>
          <w:tcPr>
            <w:tcW w:w="539" w:type="pct"/>
            <w:tcBorders>
              <w:top w:val="single" w:sz="4" w:space="0" w:color="auto"/>
              <w:left w:val="single" w:sz="4" w:space="0" w:color="auto"/>
              <w:bottom w:val="single" w:sz="4" w:space="0" w:color="auto"/>
              <w:right w:val="single" w:sz="4" w:space="0" w:color="auto"/>
            </w:tcBorders>
            <w:shd w:val="clear" w:color="auto" w:fill="D9D9D9"/>
            <w:vAlign w:val="center"/>
          </w:tcPr>
          <w:p w:rsidR="00F60339" w:rsidRPr="00674062" w:rsidRDefault="00F60339" w:rsidP="00327BCB">
            <w:pPr>
              <w:jc w:val="center"/>
              <w:rPr>
                <w:b/>
                <w:lang w:val="id-ID"/>
              </w:rPr>
            </w:pPr>
            <w:r w:rsidRPr="00674062">
              <w:rPr>
                <w:b/>
                <w:lang w:val="id-ID"/>
              </w:rPr>
              <w:t>4</w:t>
            </w:r>
          </w:p>
        </w:tc>
        <w:tc>
          <w:tcPr>
            <w:tcW w:w="633" w:type="pct"/>
            <w:tcBorders>
              <w:top w:val="single" w:sz="4" w:space="0" w:color="auto"/>
              <w:left w:val="single" w:sz="4" w:space="0" w:color="auto"/>
              <w:bottom w:val="single" w:sz="4" w:space="0" w:color="auto"/>
              <w:right w:val="single" w:sz="4" w:space="0" w:color="auto"/>
            </w:tcBorders>
            <w:shd w:val="clear" w:color="auto" w:fill="D9D9D9"/>
            <w:vAlign w:val="center"/>
          </w:tcPr>
          <w:p w:rsidR="00F60339" w:rsidRPr="00F60339" w:rsidRDefault="00F60339" w:rsidP="00327BCB">
            <w:pPr>
              <w:jc w:val="center"/>
              <w:rPr>
                <w:b/>
              </w:rPr>
            </w:pPr>
            <w:r>
              <w:rPr>
                <w:b/>
              </w:rPr>
              <w:t>5</w:t>
            </w:r>
          </w:p>
        </w:tc>
      </w:tr>
      <w:tr w:rsidR="00BB2403" w:rsidRPr="00370CEF" w:rsidTr="009B46A0">
        <w:trPr>
          <w:cantSplit/>
          <w:trHeight w:val="890"/>
        </w:trPr>
        <w:tc>
          <w:tcPr>
            <w:tcW w:w="182" w:type="pct"/>
            <w:vMerge w:val="restart"/>
            <w:tcBorders>
              <w:top w:val="single" w:sz="4" w:space="0" w:color="auto"/>
            </w:tcBorders>
            <w:tcMar>
              <w:left w:w="29" w:type="dxa"/>
              <w:right w:w="29" w:type="dxa"/>
            </w:tcMar>
          </w:tcPr>
          <w:p w:rsidR="00F60339" w:rsidRPr="00370CEF" w:rsidRDefault="00F60339" w:rsidP="00327BCB">
            <w:pPr>
              <w:spacing w:line="276" w:lineRule="auto"/>
              <w:jc w:val="center"/>
              <w:rPr>
                <w:lang w:val="id-ID"/>
              </w:rPr>
            </w:pPr>
            <w:r w:rsidRPr="00370CEF">
              <w:rPr>
                <w:lang w:val="id-ID"/>
              </w:rPr>
              <w:t>1.</w:t>
            </w:r>
          </w:p>
        </w:tc>
        <w:tc>
          <w:tcPr>
            <w:tcW w:w="2049" w:type="pct"/>
            <w:vMerge w:val="restart"/>
            <w:tcBorders>
              <w:top w:val="single" w:sz="4" w:space="0" w:color="auto"/>
            </w:tcBorders>
          </w:tcPr>
          <w:p w:rsidR="00F60339" w:rsidRPr="00370CEF" w:rsidRDefault="00F60339" w:rsidP="00327BCB">
            <w:pPr>
              <w:spacing w:line="276" w:lineRule="auto"/>
              <w:rPr>
                <w:lang w:val="id-ID"/>
              </w:rPr>
            </w:pPr>
            <w:r w:rsidRPr="00370CEF">
              <w:rPr>
                <w:lang w:val="id-ID"/>
              </w:rPr>
              <w:t>Terwujudnya tata kelola pemerintahan  yang baik akuntabel, transparan dan bebas KKN dengan sistem birokrasi yang efektif dan efisien yang didukung oleh SDM aparatur yang handal dibidang tugasnya.</w:t>
            </w:r>
          </w:p>
        </w:tc>
        <w:tc>
          <w:tcPr>
            <w:tcW w:w="1597" w:type="pct"/>
            <w:tcBorders>
              <w:top w:val="single" w:sz="4" w:space="0" w:color="auto"/>
              <w:bottom w:val="single" w:sz="4" w:space="0" w:color="auto"/>
            </w:tcBorders>
            <w:vAlign w:val="center"/>
          </w:tcPr>
          <w:p w:rsidR="00F60339" w:rsidRPr="00370CEF" w:rsidRDefault="00F60339" w:rsidP="00F60339">
            <w:pPr>
              <w:spacing w:line="276" w:lineRule="auto"/>
              <w:rPr>
                <w:lang w:val="id-ID"/>
              </w:rPr>
            </w:pPr>
            <w:r w:rsidRPr="00370CEF">
              <w:rPr>
                <w:lang w:val="id-ID"/>
              </w:rPr>
              <w:t>Opini Laporan Keuangan Pemerintah Daerah Kabupaten Barito Utara</w:t>
            </w:r>
          </w:p>
        </w:tc>
        <w:tc>
          <w:tcPr>
            <w:tcW w:w="539" w:type="pct"/>
            <w:tcBorders>
              <w:top w:val="single" w:sz="4" w:space="0" w:color="auto"/>
              <w:bottom w:val="single" w:sz="4" w:space="0" w:color="auto"/>
            </w:tcBorders>
            <w:vAlign w:val="center"/>
          </w:tcPr>
          <w:p w:rsidR="00F60339" w:rsidRPr="00370CEF" w:rsidRDefault="00F60339" w:rsidP="00327BCB">
            <w:pPr>
              <w:spacing w:line="276" w:lineRule="auto"/>
              <w:jc w:val="center"/>
              <w:rPr>
                <w:lang w:val="id-ID"/>
              </w:rPr>
            </w:pPr>
            <w:r w:rsidRPr="00370CEF">
              <w:rPr>
                <w:lang w:val="id-ID"/>
              </w:rPr>
              <w:t>WTP</w:t>
            </w:r>
          </w:p>
        </w:tc>
        <w:tc>
          <w:tcPr>
            <w:tcW w:w="633" w:type="pct"/>
            <w:tcBorders>
              <w:top w:val="single" w:sz="4" w:space="0" w:color="auto"/>
              <w:bottom w:val="single" w:sz="4" w:space="0" w:color="auto"/>
            </w:tcBorders>
            <w:vAlign w:val="center"/>
          </w:tcPr>
          <w:p w:rsidR="00F60339" w:rsidRPr="0041309A" w:rsidRDefault="0041309A" w:rsidP="00327BCB">
            <w:pPr>
              <w:spacing w:line="276" w:lineRule="auto"/>
              <w:jc w:val="center"/>
            </w:pPr>
            <w:r>
              <w:t>PROSES</w:t>
            </w:r>
          </w:p>
        </w:tc>
      </w:tr>
      <w:tr w:rsidR="00BB2403" w:rsidRPr="00370CEF" w:rsidTr="009B46A0">
        <w:trPr>
          <w:cantSplit/>
        </w:trPr>
        <w:tc>
          <w:tcPr>
            <w:tcW w:w="182" w:type="pct"/>
            <w:vMerge/>
            <w:tcMar>
              <w:left w:w="29" w:type="dxa"/>
              <w:right w:w="29" w:type="dxa"/>
            </w:tcMar>
          </w:tcPr>
          <w:p w:rsidR="00F60339" w:rsidRPr="00370CEF" w:rsidRDefault="00F60339" w:rsidP="00327BCB">
            <w:pPr>
              <w:spacing w:line="276" w:lineRule="auto"/>
              <w:jc w:val="center"/>
              <w:rPr>
                <w:lang w:val="id-ID"/>
              </w:rPr>
            </w:pPr>
          </w:p>
        </w:tc>
        <w:tc>
          <w:tcPr>
            <w:tcW w:w="2049" w:type="pct"/>
            <w:vMerge/>
          </w:tcPr>
          <w:p w:rsidR="00F60339" w:rsidRPr="00370CEF" w:rsidRDefault="00F60339" w:rsidP="00327BCB">
            <w:pPr>
              <w:spacing w:line="276" w:lineRule="auto"/>
              <w:rPr>
                <w:lang w:val="id-ID"/>
              </w:rPr>
            </w:pPr>
          </w:p>
        </w:tc>
        <w:tc>
          <w:tcPr>
            <w:tcW w:w="1597" w:type="pct"/>
            <w:tcBorders>
              <w:top w:val="single" w:sz="4" w:space="0" w:color="auto"/>
              <w:bottom w:val="single" w:sz="4" w:space="0" w:color="auto"/>
            </w:tcBorders>
            <w:vAlign w:val="center"/>
          </w:tcPr>
          <w:p w:rsidR="00F60339" w:rsidRPr="00370CEF" w:rsidRDefault="00F60339" w:rsidP="00327BCB">
            <w:pPr>
              <w:spacing w:line="276" w:lineRule="auto"/>
              <w:rPr>
                <w:lang w:val="id-ID"/>
              </w:rPr>
            </w:pPr>
            <w:r w:rsidRPr="00FF3599">
              <w:rPr>
                <w:lang w:val="id-ID"/>
              </w:rPr>
              <w:t>Persentase Inventarisasi Aset/Barang Daerah Kabupaten Barito Utara yang telah dikelola</w:t>
            </w:r>
          </w:p>
        </w:tc>
        <w:tc>
          <w:tcPr>
            <w:tcW w:w="539" w:type="pct"/>
            <w:tcBorders>
              <w:top w:val="single" w:sz="4" w:space="0" w:color="auto"/>
              <w:bottom w:val="single" w:sz="4" w:space="0" w:color="auto"/>
            </w:tcBorders>
            <w:vAlign w:val="center"/>
          </w:tcPr>
          <w:p w:rsidR="00F60339" w:rsidRPr="00FF3599" w:rsidRDefault="00F60339" w:rsidP="00327BCB">
            <w:pPr>
              <w:spacing w:line="276" w:lineRule="auto"/>
              <w:jc w:val="center"/>
            </w:pPr>
            <w:r>
              <w:t>80%</w:t>
            </w:r>
          </w:p>
        </w:tc>
        <w:tc>
          <w:tcPr>
            <w:tcW w:w="633" w:type="pct"/>
            <w:tcBorders>
              <w:top w:val="single" w:sz="4" w:space="0" w:color="auto"/>
              <w:bottom w:val="single" w:sz="4" w:space="0" w:color="auto"/>
            </w:tcBorders>
            <w:vAlign w:val="center"/>
          </w:tcPr>
          <w:p w:rsidR="00F60339" w:rsidRPr="00FF3599" w:rsidRDefault="00F60339" w:rsidP="00327BCB">
            <w:pPr>
              <w:spacing w:line="276" w:lineRule="auto"/>
              <w:jc w:val="center"/>
            </w:pPr>
            <w:r>
              <w:t>73,52%</w:t>
            </w:r>
          </w:p>
        </w:tc>
      </w:tr>
    </w:tbl>
    <w:p w:rsidR="00A37523" w:rsidRDefault="00A37523" w:rsidP="00225057">
      <w:pPr>
        <w:pStyle w:val="ListParagraph"/>
        <w:spacing w:line="360" w:lineRule="auto"/>
        <w:ind w:left="405"/>
        <w:jc w:val="both"/>
        <w:rPr>
          <w:b/>
        </w:rPr>
      </w:pPr>
    </w:p>
    <w:p w:rsidR="00F60339" w:rsidRDefault="00F60339"/>
    <w:p w:rsidR="00F60339" w:rsidRPr="00BB2403" w:rsidRDefault="00F60339" w:rsidP="00BB2403">
      <w:pPr>
        <w:pStyle w:val="ListParagraph"/>
        <w:spacing w:line="360" w:lineRule="auto"/>
        <w:ind w:left="405"/>
        <w:jc w:val="both"/>
        <w:rPr>
          <w:bCs/>
          <w:lang w:eastAsia="id-ID"/>
        </w:rPr>
        <w:sectPr w:rsidR="00F60339" w:rsidRPr="00BB2403" w:rsidSect="00BB2403">
          <w:footerReference w:type="default" r:id="rId11"/>
          <w:pgSz w:w="11907" w:h="16840" w:code="9"/>
          <w:pgMar w:top="851" w:right="2268" w:bottom="1191" w:left="1276" w:header="1191" w:footer="737" w:gutter="0"/>
          <w:cols w:space="708"/>
          <w:docGrid w:linePitch="360"/>
        </w:sectPr>
      </w:pPr>
      <w:r w:rsidRPr="004302C0">
        <w:t xml:space="preserve">Untuk mewujudkan tujuan strategis yang telah ditetapkan dalam Renstra </w:t>
      </w:r>
      <w:r>
        <w:t>Badan Pengelolaan Keuangan dan Aset Tahun</w:t>
      </w:r>
      <w:r w:rsidRPr="004302C0">
        <w:t xml:space="preserve"> 2013-2018, bermuara pada terwujudnya Sasaran Strategis</w:t>
      </w:r>
      <w:r>
        <w:t xml:space="preserve"> </w:t>
      </w:r>
      <w:r w:rsidRPr="004302C0">
        <w:t>yang ingin dicapai pada periode 2013-2018. Pada tahun 20</w:t>
      </w:r>
      <w:r>
        <w:t>18</w:t>
      </w:r>
      <w:r w:rsidRPr="004302C0">
        <w:t xml:space="preserve"> capaian </w:t>
      </w:r>
      <w:r>
        <w:t xml:space="preserve">sasaran strategis yaitu </w:t>
      </w:r>
      <w:r w:rsidRPr="004302C0">
        <w:rPr>
          <w:bCs/>
          <w:lang w:eastAsia="id-ID"/>
        </w:rPr>
        <w:t>Terwujudnya tata kelola</w:t>
      </w:r>
      <w:r>
        <w:rPr>
          <w:bCs/>
          <w:lang w:eastAsia="id-ID"/>
        </w:rPr>
        <w:t xml:space="preserve"> </w:t>
      </w:r>
      <w:r w:rsidRPr="004302C0">
        <w:rPr>
          <w:bCs/>
          <w:lang w:eastAsia="id-ID"/>
        </w:rPr>
        <w:t>pemerintahan</w:t>
      </w:r>
      <w:r>
        <w:rPr>
          <w:bCs/>
          <w:lang w:eastAsia="id-ID"/>
        </w:rPr>
        <w:t xml:space="preserve"> </w:t>
      </w:r>
      <w:r w:rsidRPr="004302C0">
        <w:rPr>
          <w:bCs/>
          <w:lang w:eastAsia="id-ID"/>
        </w:rPr>
        <w:t>yang</w:t>
      </w:r>
      <w:r>
        <w:rPr>
          <w:bCs/>
          <w:lang w:eastAsia="id-ID"/>
        </w:rPr>
        <w:t xml:space="preserve"> </w:t>
      </w:r>
      <w:r w:rsidRPr="004302C0">
        <w:rPr>
          <w:bCs/>
          <w:lang w:eastAsia="id-ID"/>
        </w:rPr>
        <w:t>baik</w:t>
      </w:r>
      <w:r>
        <w:rPr>
          <w:bCs/>
          <w:lang w:eastAsia="id-ID"/>
        </w:rPr>
        <w:t xml:space="preserve"> dan </w:t>
      </w:r>
      <w:r w:rsidRPr="004302C0">
        <w:rPr>
          <w:bCs/>
          <w:lang w:eastAsia="id-ID"/>
        </w:rPr>
        <w:t>akuntabel, transparan dan bebas KKN dengan sistem birokrasi yang efektif dan efisien yang didukung oleh SDM aparatu</w:t>
      </w:r>
      <w:r w:rsidR="00BB2403">
        <w:rPr>
          <w:bCs/>
          <w:lang w:eastAsia="id-ID"/>
        </w:rPr>
        <w:t>r yang handal dibidang tugasnya</w:t>
      </w:r>
    </w:p>
    <w:p w:rsidR="004302C0" w:rsidRPr="004302C0" w:rsidRDefault="004302C0" w:rsidP="00BB2403">
      <w:pPr>
        <w:autoSpaceDE w:val="0"/>
        <w:autoSpaceDN w:val="0"/>
        <w:adjustRightInd w:val="0"/>
        <w:spacing w:line="360" w:lineRule="auto"/>
        <w:jc w:val="both"/>
        <w:rPr>
          <w:bCs/>
          <w:lang w:eastAsia="id-ID"/>
        </w:rPr>
      </w:pPr>
      <w:r w:rsidRPr="004302C0">
        <w:rPr>
          <w:bCs/>
          <w:lang w:eastAsia="id-ID"/>
        </w:rPr>
        <w:t xml:space="preserve">Pencapaian </w:t>
      </w:r>
      <w:r w:rsidRPr="004302C0">
        <w:t>Sasaran Strategis</w:t>
      </w:r>
      <w:r w:rsidRPr="004302C0">
        <w:rPr>
          <w:bCs/>
          <w:lang w:eastAsia="id-ID"/>
        </w:rPr>
        <w:t xml:space="preserve"> diukur melalui dua Indikator Kinerja Utama (IKU) yaitu </w:t>
      </w:r>
      <w:r>
        <w:rPr>
          <w:bCs/>
          <w:lang w:eastAsia="id-ID"/>
        </w:rPr>
        <w:t>:</w:t>
      </w:r>
    </w:p>
    <w:p w:rsidR="004302C0" w:rsidRPr="004302C0" w:rsidRDefault="004302C0" w:rsidP="004302C0">
      <w:pPr>
        <w:autoSpaceDE w:val="0"/>
        <w:autoSpaceDN w:val="0"/>
        <w:adjustRightInd w:val="0"/>
        <w:spacing w:line="360" w:lineRule="auto"/>
        <w:ind w:left="405"/>
        <w:jc w:val="both"/>
        <w:rPr>
          <w:bCs/>
          <w:lang w:eastAsia="id-ID"/>
        </w:rPr>
      </w:pPr>
      <w:r w:rsidRPr="004302C0">
        <w:rPr>
          <w:bCs/>
          <w:lang w:eastAsia="id-ID"/>
        </w:rPr>
        <w:t>1) Opini Laporan Keuangan Pemerintah Daerah Kabupaten Barito Utara, dan</w:t>
      </w:r>
      <w:r w:rsidR="00AA15B8">
        <w:rPr>
          <w:bCs/>
          <w:lang w:eastAsia="id-ID"/>
        </w:rPr>
        <w:t>;</w:t>
      </w:r>
      <w:r w:rsidRPr="004302C0">
        <w:rPr>
          <w:bCs/>
          <w:lang w:eastAsia="id-ID"/>
        </w:rPr>
        <w:t xml:space="preserve"> </w:t>
      </w:r>
    </w:p>
    <w:p w:rsidR="004302C0" w:rsidRDefault="004302C0" w:rsidP="00BF1996">
      <w:pPr>
        <w:autoSpaceDE w:val="0"/>
        <w:autoSpaceDN w:val="0"/>
        <w:adjustRightInd w:val="0"/>
        <w:spacing w:line="360" w:lineRule="auto"/>
        <w:ind w:left="709" w:hanging="304"/>
        <w:jc w:val="both"/>
        <w:rPr>
          <w:bCs/>
          <w:lang w:eastAsia="id-ID"/>
        </w:rPr>
      </w:pPr>
      <w:r w:rsidRPr="004302C0">
        <w:rPr>
          <w:bCs/>
          <w:lang w:eastAsia="id-ID"/>
        </w:rPr>
        <w:t xml:space="preserve">2) </w:t>
      </w:r>
      <w:r w:rsidR="00BF1996" w:rsidRPr="00BF1996">
        <w:rPr>
          <w:bCs/>
          <w:lang w:eastAsia="id-ID"/>
        </w:rPr>
        <w:t>Persentase Inventarisasi Aset/Barang Daerah Kabupaten Barito Utara yang telah dikelola</w:t>
      </w:r>
      <w:r w:rsidRPr="004302C0">
        <w:rPr>
          <w:bCs/>
          <w:lang w:eastAsia="id-ID"/>
        </w:rPr>
        <w:t>.</w:t>
      </w:r>
    </w:p>
    <w:p w:rsidR="004302C0" w:rsidRDefault="004302C0" w:rsidP="004302C0">
      <w:pPr>
        <w:autoSpaceDE w:val="0"/>
        <w:autoSpaceDN w:val="0"/>
        <w:adjustRightInd w:val="0"/>
        <w:spacing w:line="360" w:lineRule="auto"/>
        <w:ind w:left="405"/>
        <w:jc w:val="both"/>
        <w:rPr>
          <w:bCs/>
          <w:lang w:eastAsia="id-ID"/>
        </w:rPr>
      </w:pPr>
      <w:r w:rsidRPr="004302C0">
        <w:rPr>
          <w:bCs/>
          <w:lang w:eastAsia="id-ID"/>
        </w:rPr>
        <w:t xml:space="preserve">Capaian masing-masing IKU yang mendukung </w:t>
      </w:r>
      <w:r w:rsidRPr="004302C0">
        <w:t>Sasaran Strategis</w:t>
      </w:r>
      <w:r w:rsidRPr="004302C0">
        <w:rPr>
          <w:bCs/>
          <w:lang w:eastAsia="id-ID"/>
        </w:rPr>
        <w:t xml:space="preserve"> ini </w:t>
      </w:r>
      <w:r>
        <w:rPr>
          <w:bCs/>
          <w:lang w:eastAsia="id-ID"/>
        </w:rPr>
        <w:t>dapat diuraikan sebagai berikut :</w:t>
      </w:r>
    </w:p>
    <w:p w:rsidR="004302C0" w:rsidRDefault="004302C0" w:rsidP="004302C0">
      <w:pPr>
        <w:tabs>
          <w:tab w:val="left" w:pos="993"/>
        </w:tabs>
        <w:autoSpaceDE w:val="0"/>
        <w:autoSpaceDN w:val="0"/>
        <w:adjustRightInd w:val="0"/>
        <w:spacing w:line="360" w:lineRule="auto"/>
        <w:ind w:left="426"/>
        <w:jc w:val="both"/>
        <w:rPr>
          <w:bCs/>
          <w:lang w:eastAsia="id-ID"/>
        </w:rPr>
      </w:pPr>
      <w:r>
        <w:rPr>
          <w:bCs/>
          <w:lang w:eastAsia="id-ID"/>
        </w:rPr>
        <w:t xml:space="preserve">A.1. </w:t>
      </w:r>
      <w:r>
        <w:rPr>
          <w:bCs/>
          <w:lang w:eastAsia="id-ID"/>
        </w:rPr>
        <w:tab/>
      </w:r>
      <w:r w:rsidRPr="004302C0">
        <w:rPr>
          <w:bCs/>
          <w:lang w:eastAsia="id-ID"/>
        </w:rPr>
        <w:t>Opini Laporan Keuangan Pemerintah Daerah Kabupaten Barito Utara</w:t>
      </w:r>
    </w:p>
    <w:p w:rsidR="004302C0" w:rsidRDefault="004302C0" w:rsidP="004302C0">
      <w:pPr>
        <w:autoSpaceDE w:val="0"/>
        <w:autoSpaceDN w:val="0"/>
        <w:adjustRightInd w:val="0"/>
        <w:spacing w:line="360" w:lineRule="auto"/>
        <w:ind w:left="993"/>
        <w:jc w:val="both"/>
        <w:rPr>
          <w:bCs/>
          <w:lang w:eastAsia="id-ID"/>
        </w:rPr>
      </w:pPr>
      <w:r w:rsidRPr="004302C0">
        <w:rPr>
          <w:bCs/>
          <w:lang w:eastAsia="id-ID"/>
        </w:rPr>
        <w:t>Penyusunan Laporan Keuangan</w:t>
      </w:r>
      <w:r w:rsidR="00AA15B8">
        <w:rPr>
          <w:bCs/>
          <w:lang w:eastAsia="id-ID"/>
        </w:rPr>
        <w:t xml:space="preserve"> </w:t>
      </w:r>
      <w:r w:rsidRPr="004302C0">
        <w:rPr>
          <w:bCs/>
          <w:lang w:eastAsia="id-ID"/>
        </w:rPr>
        <w:t>di</w:t>
      </w:r>
      <w:r w:rsidR="00AA15B8">
        <w:rPr>
          <w:bCs/>
          <w:lang w:eastAsia="id-ID"/>
        </w:rPr>
        <w:t xml:space="preserve"> </w:t>
      </w:r>
      <w:r w:rsidRPr="004302C0">
        <w:rPr>
          <w:bCs/>
          <w:lang w:eastAsia="id-ID"/>
        </w:rPr>
        <w:t>Kabupaten</w:t>
      </w:r>
      <w:r w:rsidR="00AA15B8">
        <w:rPr>
          <w:bCs/>
          <w:lang w:eastAsia="id-ID"/>
        </w:rPr>
        <w:t xml:space="preserve"> </w:t>
      </w:r>
      <w:r w:rsidRPr="004302C0">
        <w:rPr>
          <w:bCs/>
          <w:lang w:eastAsia="id-ID"/>
        </w:rPr>
        <w:t>Barito</w:t>
      </w:r>
      <w:r w:rsidR="00AA15B8">
        <w:rPr>
          <w:bCs/>
          <w:lang w:eastAsia="id-ID"/>
        </w:rPr>
        <w:t xml:space="preserve"> </w:t>
      </w:r>
      <w:r w:rsidRPr="004302C0">
        <w:rPr>
          <w:bCs/>
          <w:lang w:eastAsia="id-ID"/>
        </w:rPr>
        <w:t>Utara</w:t>
      </w:r>
      <w:r w:rsidR="00AA15B8">
        <w:rPr>
          <w:bCs/>
          <w:lang w:eastAsia="id-ID"/>
        </w:rPr>
        <w:t xml:space="preserve"> </w:t>
      </w:r>
      <w:r w:rsidRPr="004302C0">
        <w:rPr>
          <w:bCs/>
          <w:lang w:eastAsia="id-ID"/>
        </w:rPr>
        <w:t>Tahun Anggaran 201</w:t>
      </w:r>
      <w:r w:rsidR="00BF1996">
        <w:rPr>
          <w:bCs/>
          <w:lang w:eastAsia="id-ID"/>
        </w:rPr>
        <w:t>8</w:t>
      </w:r>
      <w:r w:rsidRPr="004302C0">
        <w:rPr>
          <w:bCs/>
          <w:lang w:eastAsia="id-ID"/>
        </w:rPr>
        <w:t xml:space="preserve"> ini dengan capaian target yaitu Wajar Tanpa Pengecualian (WTP) dapat tercapai dengan baik</w:t>
      </w:r>
      <w:r>
        <w:rPr>
          <w:bCs/>
          <w:lang w:eastAsia="id-ID"/>
        </w:rPr>
        <w:t>.</w:t>
      </w:r>
    </w:p>
    <w:p w:rsidR="004302C0" w:rsidRPr="00B8202B" w:rsidRDefault="004302C0" w:rsidP="00AA15B8">
      <w:pPr>
        <w:autoSpaceDE w:val="0"/>
        <w:autoSpaceDN w:val="0"/>
        <w:adjustRightInd w:val="0"/>
        <w:ind w:left="993"/>
        <w:jc w:val="center"/>
        <w:rPr>
          <w:b/>
          <w:bCs/>
          <w:lang w:eastAsia="id-ID"/>
        </w:rPr>
      </w:pPr>
      <w:r w:rsidRPr="00B8202B">
        <w:rPr>
          <w:b/>
          <w:bCs/>
          <w:lang w:eastAsia="id-ID"/>
        </w:rPr>
        <w:t xml:space="preserve">Target Capaian Opini Laporan Keuangan Pemerintah Daerah </w:t>
      </w:r>
    </w:p>
    <w:p w:rsidR="004302C0" w:rsidRDefault="004302C0" w:rsidP="00AA15B8">
      <w:pPr>
        <w:autoSpaceDE w:val="0"/>
        <w:autoSpaceDN w:val="0"/>
        <w:adjustRightInd w:val="0"/>
        <w:ind w:left="993"/>
        <w:jc w:val="center"/>
        <w:rPr>
          <w:b/>
          <w:bCs/>
          <w:lang w:eastAsia="id-ID"/>
        </w:rPr>
      </w:pPr>
      <w:r w:rsidRPr="00B8202B">
        <w:rPr>
          <w:b/>
          <w:bCs/>
          <w:lang w:eastAsia="id-ID"/>
        </w:rPr>
        <w:t>Kabupaten Barito Utara</w:t>
      </w:r>
    </w:p>
    <w:p w:rsidR="00AA15B8" w:rsidRPr="00B8202B" w:rsidRDefault="00AA15B8" w:rsidP="00AA15B8">
      <w:pPr>
        <w:autoSpaceDE w:val="0"/>
        <w:autoSpaceDN w:val="0"/>
        <w:adjustRightInd w:val="0"/>
        <w:ind w:left="993"/>
        <w:jc w:val="center"/>
        <w:rPr>
          <w:b/>
          <w:bCs/>
          <w:lang w:eastAsia="id-ID"/>
        </w:rPr>
      </w:pPr>
    </w:p>
    <w:tbl>
      <w:tblPr>
        <w:tblStyle w:val="TableGrid"/>
        <w:tblW w:w="8789" w:type="dxa"/>
        <w:tblInd w:w="108" w:type="dxa"/>
        <w:tblLayout w:type="fixed"/>
        <w:tblLook w:val="04A0" w:firstRow="1" w:lastRow="0" w:firstColumn="1" w:lastColumn="0" w:noHBand="0" w:noVBand="1"/>
      </w:tblPr>
      <w:tblGrid>
        <w:gridCol w:w="2410"/>
        <w:gridCol w:w="1418"/>
        <w:gridCol w:w="1417"/>
        <w:gridCol w:w="709"/>
        <w:gridCol w:w="709"/>
        <w:gridCol w:w="708"/>
        <w:gridCol w:w="709"/>
        <w:gridCol w:w="709"/>
      </w:tblGrid>
      <w:tr w:rsidR="0041309A" w:rsidTr="0041309A">
        <w:tc>
          <w:tcPr>
            <w:tcW w:w="2410" w:type="dxa"/>
            <w:vMerge w:val="restart"/>
            <w:shd w:val="clear" w:color="auto" w:fill="548DD4" w:themeFill="text2" w:themeFillTint="99"/>
            <w:vAlign w:val="center"/>
          </w:tcPr>
          <w:p w:rsidR="0041309A" w:rsidRPr="009D4E89" w:rsidRDefault="0041309A" w:rsidP="004302C0">
            <w:pPr>
              <w:autoSpaceDE w:val="0"/>
              <w:autoSpaceDN w:val="0"/>
              <w:adjustRightInd w:val="0"/>
              <w:jc w:val="center"/>
              <w:rPr>
                <w:b/>
                <w:bCs/>
                <w:sz w:val="22"/>
                <w:lang w:eastAsia="id-ID"/>
              </w:rPr>
            </w:pPr>
            <w:r w:rsidRPr="009D4E89">
              <w:rPr>
                <w:b/>
                <w:bCs/>
                <w:sz w:val="22"/>
                <w:lang w:eastAsia="id-ID"/>
              </w:rPr>
              <w:t>IKU</w:t>
            </w:r>
          </w:p>
        </w:tc>
        <w:tc>
          <w:tcPr>
            <w:tcW w:w="1418" w:type="dxa"/>
            <w:vMerge w:val="restart"/>
            <w:shd w:val="clear" w:color="auto" w:fill="548DD4" w:themeFill="text2" w:themeFillTint="99"/>
          </w:tcPr>
          <w:p w:rsidR="0041309A" w:rsidRPr="009D4E89" w:rsidRDefault="0041309A" w:rsidP="00BF1996">
            <w:pPr>
              <w:autoSpaceDE w:val="0"/>
              <w:autoSpaceDN w:val="0"/>
              <w:adjustRightInd w:val="0"/>
              <w:jc w:val="center"/>
              <w:rPr>
                <w:b/>
                <w:bCs/>
                <w:sz w:val="22"/>
                <w:lang w:eastAsia="id-ID"/>
              </w:rPr>
            </w:pPr>
            <w:r w:rsidRPr="009D4E89">
              <w:rPr>
                <w:b/>
                <w:bCs/>
                <w:sz w:val="22"/>
                <w:lang w:eastAsia="id-ID"/>
              </w:rPr>
              <w:t>Target Tahun 201</w:t>
            </w:r>
            <w:r>
              <w:rPr>
                <w:b/>
                <w:bCs/>
                <w:sz w:val="22"/>
                <w:lang w:eastAsia="id-ID"/>
              </w:rPr>
              <w:t>8</w:t>
            </w:r>
          </w:p>
        </w:tc>
        <w:tc>
          <w:tcPr>
            <w:tcW w:w="1417" w:type="dxa"/>
            <w:vMerge w:val="restart"/>
            <w:shd w:val="clear" w:color="auto" w:fill="548DD4" w:themeFill="text2" w:themeFillTint="99"/>
          </w:tcPr>
          <w:p w:rsidR="0041309A" w:rsidRPr="009D4E89" w:rsidRDefault="0041309A" w:rsidP="00BF1996">
            <w:pPr>
              <w:autoSpaceDE w:val="0"/>
              <w:autoSpaceDN w:val="0"/>
              <w:adjustRightInd w:val="0"/>
              <w:jc w:val="center"/>
              <w:rPr>
                <w:b/>
                <w:bCs/>
                <w:sz w:val="22"/>
                <w:lang w:eastAsia="id-ID"/>
              </w:rPr>
            </w:pPr>
            <w:r w:rsidRPr="009D4E89">
              <w:rPr>
                <w:b/>
                <w:bCs/>
                <w:sz w:val="22"/>
                <w:lang w:eastAsia="id-ID"/>
              </w:rPr>
              <w:t>Realisasi Tahun 201</w:t>
            </w:r>
            <w:r>
              <w:rPr>
                <w:b/>
                <w:bCs/>
                <w:sz w:val="22"/>
                <w:lang w:eastAsia="id-ID"/>
              </w:rPr>
              <w:t>8</w:t>
            </w:r>
          </w:p>
        </w:tc>
        <w:tc>
          <w:tcPr>
            <w:tcW w:w="3544" w:type="dxa"/>
            <w:gridSpan w:val="5"/>
            <w:shd w:val="clear" w:color="auto" w:fill="548DD4" w:themeFill="text2" w:themeFillTint="99"/>
          </w:tcPr>
          <w:p w:rsidR="0041309A" w:rsidRPr="009D4E89" w:rsidRDefault="0041309A" w:rsidP="004302C0">
            <w:pPr>
              <w:autoSpaceDE w:val="0"/>
              <w:autoSpaceDN w:val="0"/>
              <w:adjustRightInd w:val="0"/>
              <w:jc w:val="center"/>
              <w:rPr>
                <w:b/>
                <w:bCs/>
                <w:sz w:val="22"/>
                <w:lang w:eastAsia="id-ID"/>
              </w:rPr>
            </w:pPr>
            <w:r w:rsidRPr="009D4E89">
              <w:rPr>
                <w:b/>
                <w:bCs/>
                <w:sz w:val="22"/>
                <w:lang w:eastAsia="id-ID"/>
              </w:rPr>
              <w:t>Capaian IKU Tahun</w:t>
            </w:r>
          </w:p>
        </w:tc>
      </w:tr>
      <w:tr w:rsidR="0041309A" w:rsidTr="0041309A">
        <w:tc>
          <w:tcPr>
            <w:tcW w:w="2410" w:type="dxa"/>
            <w:vMerge/>
            <w:shd w:val="clear" w:color="auto" w:fill="548DD4" w:themeFill="text2" w:themeFillTint="99"/>
          </w:tcPr>
          <w:p w:rsidR="0041309A" w:rsidRPr="009D4E89" w:rsidRDefault="0041309A" w:rsidP="004302C0">
            <w:pPr>
              <w:autoSpaceDE w:val="0"/>
              <w:autoSpaceDN w:val="0"/>
              <w:adjustRightInd w:val="0"/>
              <w:jc w:val="center"/>
              <w:rPr>
                <w:b/>
                <w:bCs/>
                <w:sz w:val="22"/>
                <w:lang w:eastAsia="id-ID"/>
              </w:rPr>
            </w:pPr>
          </w:p>
        </w:tc>
        <w:tc>
          <w:tcPr>
            <w:tcW w:w="1418" w:type="dxa"/>
            <w:vMerge/>
            <w:shd w:val="clear" w:color="auto" w:fill="548DD4" w:themeFill="text2" w:themeFillTint="99"/>
          </w:tcPr>
          <w:p w:rsidR="0041309A" w:rsidRPr="009D4E89" w:rsidRDefault="0041309A" w:rsidP="004302C0">
            <w:pPr>
              <w:autoSpaceDE w:val="0"/>
              <w:autoSpaceDN w:val="0"/>
              <w:adjustRightInd w:val="0"/>
              <w:jc w:val="center"/>
              <w:rPr>
                <w:b/>
                <w:bCs/>
                <w:sz w:val="22"/>
                <w:lang w:eastAsia="id-ID"/>
              </w:rPr>
            </w:pPr>
          </w:p>
        </w:tc>
        <w:tc>
          <w:tcPr>
            <w:tcW w:w="1417" w:type="dxa"/>
            <w:vMerge/>
            <w:shd w:val="clear" w:color="auto" w:fill="548DD4" w:themeFill="text2" w:themeFillTint="99"/>
          </w:tcPr>
          <w:p w:rsidR="0041309A" w:rsidRPr="009D4E89" w:rsidRDefault="0041309A" w:rsidP="004302C0">
            <w:pPr>
              <w:autoSpaceDE w:val="0"/>
              <w:autoSpaceDN w:val="0"/>
              <w:adjustRightInd w:val="0"/>
              <w:jc w:val="center"/>
              <w:rPr>
                <w:b/>
                <w:bCs/>
                <w:sz w:val="22"/>
                <w:lang w:eastAsia="id-ID"/>
              </w:rPr>
            </w:pPr>
          </w:p>
        </w:tc>
        <w:tc>
          <w:tcPr>
            <w:tcW w:w="709" w:type="dxa"/>
            <w:shd w:val="clear" w:color="auto" w:fill="548DD4" w:themeFill="text2" w:themeFillTint="99"/>
          </w:tcPr>
          <w:p w:rsidR="0041309A" w:rsidRPr="009D4E89" w:rsidRDefault="0041309A" w:rsidP="00BF1996">
            <w:pPr>
              <w:autoSpaceDE w:val="0"/>
              <w:autoSpaceDN w:val="0"/>
              <w:adjustRightInd w:val="0"/>
              <w:jc w:val="center"/>
              <w:rPr>
                <w:b/>
                <w:bCs/>
                <w:sz w:val="22"/>
                <w:lang w:eastAsia="id-ID"/>
              </w:rPr>
            </w:pPr>
            <w:r w:rsidRPr="009D4E89">
              <w:rPr>
                <w:b/>
                <w:bCs/>
                <w:sz w:val="22"/>
                <w:lang w:eastAsia="id-ID"/>
              </w:rPr>
              <w:t>201</w:t>
            </w:r>
            <w:r>
              <w:rPr>
                <w:b/>
                <w:bCs/>
                <w:sz w:val="22"/>
                <w:lang w:eastAsia="id-ID"/>
              </w:rPr>
              <w:t>7</w:t>
            </w:r>
          </w:p>
        </w:tc>
        <w:tc>
          <w:tcPr>
            <w:tcW w:w="709" w:type="dxa"/>
            <w:shd w:val="clear" w:color="auto" w:fill="548DD4" w:themeFill="text2" w:themeFillTint="99"/>
          </w:tcPr>
          <w:p w:rsidR="0041309A" w:rsidRPr="009D4E89" w:rsidRDefault="0041309A" w:rsidP="00BF1996">
            <w:pPr>
              <w:autoSpaceDE w:val="0"/>
              <w:autoSpaceDN w:val="0"/>
              <w:adjustRightInd w:val="0"/>
              <w:jc w:val="center"/>
              <w:rPr>
                <w:b/>
                <w:bCs/>
                <w:sz w:val="22"/>
                <w:lang w:eastAsia="id-ID"/>
              </w:rPr>
            </w:pPr>
            <w:r w:rsidRPr="009D4E89">
              <w:rPr>
                <w:b/>
                <w:bCs/>
                <w:sz w:val="22"/>
                <w:lang w:eastAsia="id-ID"/>
              </w:rPr>
              <w:t>201</w:t>
            </w:r>
            <w:r>
              <w:rPr>
                <w:b/>
                <w:bCs/>
                <w:sz w:val="22"/>
                <w:lang w:eastAsia="id-ID"/>
              </w:rPr>
              <w:t>6</w:t>
            </w:r>
          </w:p>
        </w:tc>
        <w:tc>
          <w:tcPr>
            <w:tcW w:w="708" w:type="dxa"/>
            <w:shd w:val="clear" w:color="auto" w:fill="548DD4" w:themeFill="text2" w:themeFillTint="99"/>
          </w:tcPr>
          <w:p w:rsidR="0041309A" w:rsidRPr="009D4E89" w:rsidRDefault="0041309A" w:rsidP="00BF1996">
            <w:pPr>
              <w:autoSpaceDE w:val="0"/>
              <w:autoSpaceDN w:val="0"/>
              <w:adjustRightInd w:val="0"/>
              <w:jc w:val="center"/>
              <w:rPr>
                <w:b/>
                <w:bCs/>
                <w:sz w:val="22"/>
                <w:lang w:eastAsia="id-ID"/>
              </w:rPr>
            </w:pPr>
            <w:r w:rsidRPr="009D4E89">
              <w:rPr>
                <w:b/>
                <w:bCs/>
                <w:sz w:val="22"/>
                <w:lang w:eastAsia="id-ID"/>
              </w:rPr>
              <w:t>201</w:t>
            </w:r>
            <w:r>
              <w:rPr>
                <w:b/>
                <w:bCs/>
                <w:sz w:val="22"/>
                <w:lang w:eastAsia="id-ID"/>
              </w:rPr>
              <w:t>5</w:t>
            </w:r>
          </w:p>
        </w:tc>
        <w:tc>
          <w:tcPr>
            <w:tcW w:w="709" w:type="dxa"/>
            <w:shd w:val="clear" w:color="auto" w:fill="548DD4" w:themeFill="text2" w:themeFillTint="99"/>
          </w:tcPr>
          <w:p w:rsidR="0041309A" w:rsidRPr="009D4E89" w:rsidRDefault="0041309A" w:rsidP="00397D0D">
            <w:pPr>
              <w:autoSpaceDE w:val="0"/>
              <w:autoSpaceDN w:val="0"/>
              <w:adjustRightInd w:val="0"/>
              <w:jc w:val="center"/>
              <w:rPr>
                <w:b/>
                <w:bCs/>
                <w:sz w:val="22"/>
                <w:lang w:eastAsia="id-ID"/>
              </w:rPr>
            </w:pPr>
            <w:r>
              <w:rPr>
                <w:b/>
                <w:bCs/>
                <w:sz w:val="22"/>
                <w:lang w:eastAsia="id-ID"/>
              </w:rPr>
              <w:t>201</w:t>
            </w:r>
            <w:r w:rsidR="00397D0D">
              <w:rPr>
                <w:b/>
                <w:bCs/>
                <w:sz w:val="22"/>
                <w:lang w:eastAsia="id-ID"/>
              </w:rPr>
              <w:t>4</w:t>
            </w:r>
          </w:p>
        </w:tc>
        <w:tc>
          <w:tcPr>
            <w:tcW w:w="709" w:type="dxa"/>
            <w:shd w:val="clear" w:color="auto" w:fill="548DD4" w:themeFill="text2" w:themeFillTint="99"/>
          </w:tcPr>
          <w:p w:rsidR="0041309A" w:rsidRPr="009D4E89" w:rsidRDefault="0041309A" w:rsidP="00397D0D">
            <w:pPr>
              <w:autoSpaceDE w:val="0"/>
              <w:autoSpaceDN w:val="0"/>
              <w:adjustRightInd w:val="0"/>
              <w:jc w:val="center"/>
              <w:rPr>
                <w:b/>
                <w:bCs/>
                <w:sz w:val="22"/>
                <w:lang w:eastAsia="id-ID"/>
              </w:rPr>
            </w:pPr>
            <w:r>
              <w:rPr>
                <w:b/>
                <w:bCs/>
                <w:sz w:val="22"/>
                <w:lang w:eastAsia="id-ID"/>
              </w:rPr>
              <w:t>201</w:t>
            </w:r>
            <w:r w:rsidR="00397D0D">
              <w:rPr>
                <w:b/>
                <w:bCs/>
                <w:sz w:val="22"/>
                <w:lang w:eastAsia="id-ID"/>
              </w:rPr>
              <w:t>3</w:t>
            </w:r>
          </w:p>
        </w:tc>
      </w:tr>
      <w:tr w:rsidR="0041309A" w:rsidTr="0041309A">
        <w:tc>
          <w:tcPr>
            <w:tcW w:w="2410" w:type="dxa"/>
          </w:tcPr>
          <w:p w:rsidR="0041309A" w:rsidRPr="00B8202B" w:rsidRDefault="0041309A" w:rsidP="004302C0">
            <w:pPr>
              <w:autoSpaceDE w:val="0"/>
              <w:autoSpaceDN w:val="0"/>
              <w:adjustRightInd w:val="0"/>
              <w:jc w:val="center"/>
              <w:rPr>
                <w:bCs/>
                <w:sz w:val="20"/>
                <w:lang w:eastAsia="id-ID"/>
              </w:rPr>
            </w:pPr>
            <w:r w:rsidRPr="00B8202B">
              <w:rPr>
                <w:bCs/>
                <w:sz w:val="20"/>
                <w:lang w:eastAsia="id-ID"/>
              </w:rPr>
              <w:t>Opini Laporan Keuangan Pemerintah Daerah Kabupaten Barito Utara</w:t>
            </w:r>
          </w:p>
        </w:tc>
        <w:tc>
          <w:tcPr>
            <w:tcW w:w="1418" w:type="dxa"/>
            <w:vAlign w:val="center"/>
          </w:tcPr>
          <w:p w:rsidR="0041309A" w:rsidRPr="00B8202B" w:rsidRDefault="0041309A" w:rsidP="00F60339">
            <w:pPr>
              <w:autoSpaceDE w:val="0"/>
              <w:autoSpaceDN w:val="0"/>
              <w:adjustRightInd w:val="0"/>
              <w:jc w:val="center"/>
              <w:rPr>
                <w:bCs/>
                <w:sz w:val="20"/>
                <w:lang w:eastAsia="id-ID"/>
              </w:rPr>
            </w:pPr>
            <w:r>
              <w:rPr>
                <w:bCs/>
                <w:sz w:val="20"/>
                <w:lang w:eastAsia="id-ID"/>
              </w:rPr>
              <w:t>WTP</w:t>
            </w:r>
          </w:p>
        </w:tc>
        <w:tc>
          <w:tcPr>
            <w:tcW w:w="1417" w:type="dxa"/>
            <w:vAlign w:val="center"/>
          </w:tcPr>
          <w:p w:rsidR="0041309A" w:rsidRPr="00B8202B" w:rsidRDefault="0041309A" w:rsidP="00F60339">
            <w:pPr>
              <w:autoSpaceDE w:val="0"/>
              <w:autoSpaceDN w:val="0"/>
              <w:adjustRightInd w:val="0"/>
              <w:jc w:val="center"/>
              <w:rPr>
                <w:bCs/>
                <w:sz w:val="20"/>
                <w:lang w:eastAsia="id-ID"/>
              </w:rPr>
            </w:pPr>
            <w:r>
              <w:rPr>
                <w:bCs/>
                <w:sz w:val="20"/>
                <w:lang w:eastAsia="id-ID"/>
              </w:rPr>
              <w:t>PROSES</w:t>
            </w:r>
          </w:p>
        </w:tc>
        <w:tc>
          <w:tcPr>
            <w:tcW w:w="709" w:type="dxa"/>
            <w:vAlign w:val="center"/>
          </w:tcPr>
          <w:p w:rsidR="0041309A" w:rsidRPr="00B8202B" w:rsidRDefault="0041309A" w:rsidP="00F60339">
            <w:pPr>
              <w:autoSpaceDE w:val="0"/>
              <w:autoSpaceDN w:val="0"/>
              <w:adjustRightInd w:val="0"/>
              <w:jc w:val="center"/>
              <w:rPr>
                <w:bCs/>
                <w:sz w:val="20"/>
                <w:lang w:eastAsia="id-ID"/>
              </w:rPr>
            </w:pPr>
            <w:r>
              <w:rPr>
                <w:bCs/>
                <w:sz w:val="20"/>
                <w:lang w:eastAsia="id-ID"/>
              </w:rPr>
              <w:t>WTP</w:t>
            </w:r>
          </w:p>
        </w:tc>
        <w:tc>
          <w:tcPr>
            <w:tcW w:w="709" w:type="dxa"/>
            <w:vAlign w:val="center"/>
          </w:tcPr>
          <w:p w:rsidR="0041309A" w:rsidRPr="00B8202B" w:rsidRDefault="0041309A" w:rsidP="00F60339">
            <w:pPr>
              <w:autoSpaceDE w:val="0"/>
              <w:autoSpaceDN w:val="0"/>
              <w:adjustRightInd w:val="0"/>
              <w:jc w:val="center"/>
              <w:rPr>
                <w:bCs/>
                <w:sz w:val="20"/>
                <w:lang w:eastAsia="id-ID"/>
              </w:rPr>
            </w:pPr>
            <w:r>
              <w:rPr>
                <w:bCs/>
                <w:sz w:val="20"/>
                <w:lang w:eastAsia="id-ID"/>
              </w:rPr>
              <w:t>WTP</w:t>
            </w:r>
          </w:p>
        </w:tc>
        <w:tc>
          <w:tcPr>
            <w:tcW w:w="708" w:type="dxa"/>
            <w:vAlign w:val="center"/>
          </w:tcPr>
          <w:p w:rsidR="0041309A" w:rsidRPr="00B8202B" w:rsidRDefault="0041309A" w:rsidP="00F60339">
            <w:pPr>
              <w:autoSpaceDE w:val="0"/>
              <w:autoSpaceDN w:val="0"/>
              <w:adjustRightInd w:val="0"/>
              <w:jc w:val="center"/>
              <w:rPr>
                <w:bCs/>
                <w:sz w:val="20"/>
                <w:lang w:eastAsia="id-ID"/>
              </w:rPr>
            </w:pPr>
            <w:r>
              <w:rPr>
                <w:bCs/>
                <w:sz w:val="20"/>
                <w:lang w:eastAsia="id-ID"/>
              </w:rPr>
              <w:t>WTP</w:t>
            </w:r>
          </w:p>
        </w:tc>
        <w:tc>
          <w:tcPr>
            <w:tcW w:w="709" w:type="dxa"/>
            <w:vAlign w:val="center"/>
          </w:tcPr>
          <w:p w:rsidR="0041309A" w:rsidRDefault="0041309A" w:rsidP="0041309A">
            <w:pPr>
              <w:autoSpaceDE w:val="0"/>
              <w:autoSpaceDN w:val="0"/>
              <w:adjustRightInd w:val="0"/>
              <w:jc w:val="center"/>
              <w:rPr>
                <w:bCs/>
                <w:sz w:val="20"/>
                <w:lang w:eastAsia="id-ID"/>
              </w:rPr>
            </w:pPr>
            <w:r>
              <w:rPr>
                <w:bCs/>
                <w:sz w:val="20"/>
                <w:lang w:eastAsia="id-ID"/>
              </w:rPr>
              <w:t>WTP</w:t>
            </w:r>
          </w:p>
        </w:tc>
        <w:tc>
          <w:tcPr>
            <w:tcW w:w="709" w:type="dxa"/>
            <w:vAlign w:val="center"/>
          </w:tcPr>
          <w:p w:rsidR="0041309A" w:rsidRDefault="0041309A" w:rsidP="00397D0D">
            <w:pPr>
              <w:autoSpaceDE w:val="0"/>
              <w:autoSpaceDN w:val="0"/>
              <w:adjustRightInd w:val="0"/>
              <w:jc w:val="center"/>
              <w:rPr>
                <w:bCs/>
                <w:sz w:val="20"/>
                <w:lang w:eastAsia="id-ID"/>
              </w:rPr>
            </w:pPr>
            <w:r>
              <w:rPr>
                <w:bCs/>
                <w:sz w:val="20"/>
                <w:lang w:eastAsia="id-ID"/>
              </w:rPr>
              <w:t>W</w:t>
            </w:r>
            <w:r w:rsidR="00397D0D">
              <w:rPr>
                <w:bCs/>
                <w:sz w:val="20"/>
                <w:lang w:eastAsia="id-ID"/>
              </w:rPr>
              <w:t>D</w:t>
            </w:r>
            <w:r>
              <w:rPr>
                <w:bCs/>
                <w:sz w:val="20"/>
                <w:lang w:eastAsia="id-ID"/>
              </w:rPr>
              <w:t>P</w:t>
            </w:r>
          </w:p>
        </w:tc>
      </w:tr>
    </w:tbl>
    <w:p w:rsidR="004302C0" w:rsidRDefault="004302C0" w:rsidP="004302C0">
      <w:pPr>
        <w:autoSpaceDE w:val="0"/>
        <w:autoSpaceDN w:val="0"/>
        <w:adjustRightInd w:val="0"/>
        <w:spacing w:line="360" w:lineRule="auto"/>
        <w:ind w:left="993"/>
        <w:jc w:val="center"/>
        <w:rPr>
          <w:bCs/>
          <w:lang w:eastAsia="id-ID"/>
        </w:rPr>
      </w:pPr>
    </w:p>
    <w:p w:rsidR="003A2297" w:rsidRDefault="003A2297">
      <w:pPr>
        <w:rPr>
          <w:bCs/>
          <w:lang w:eastAsia="id-ID"/>
        </w:rPr>
      </w:pPr>
    </w:p>
    <w:p w:rsidR="00B8202B" w:rsidRDefault="00B8202B" w:rsidP="00240D83">
      <w:pPr>
        <w:tabs>
          <w:tab w:val="left" w:pos="993"/>
        </w:tabs>
        <w:autoSpaceDE w:val="0"/>
        <w:autoSpaceDN w:val="0"/>
        <w:adjustRightInd w:val="0"/>
        <w:spacing w:line="360" w:lineRule="auto"/>
        <w:ind w:left="993" w:hanging="567"/>
        <w:jc w:val="both"/>
        <w:rPr>
          <w:bCs/>
          <w:lang w:eastAsia="id-ID"/>
        </w:rPr>
      </w:pPr>
      <w:r>
        <w:rPr>
          <w:bCs/>
          <w:lang w:eastAsia="id-ID"/>
        </w:rPr>
        <w:t xml:space="preserve">A.2. </w:t>
      </w:r>
      <w:r>
        <w:rPr>
          <w:bCs/>
          <w:lang w:eastAsia="id-ID"/>
        </w:rPr>
        <w:tab/>
      </w:r>
      <w:r w:rsidR="00240D83" w:rsidRPr="00BF1996">
        <w:rPr>
          <w:bCs/>
          <w:lang w:eastAsia="id-ID"/>
        </w:rPr>
        <w:t xml:space="preserve">Persentase </w:t>
      </w:r>
      <w:r w:rsidRPr="00B8202B">
        <w:rPr>
          <w:bCs/>
          <w:lang w:eastAsia="id-ID"/>
        </w:rPr>
        <w:t>Inventaris</w:t>
      </w:r>
      <w:r w:rsidR="00240D83">
        <w:rPr>
          <w:bCs/>
          <w:lang w:eastAsia="id-ID"/>
        </w:rPr>
        <w:t>i</w:t>
      </w:r>
      <w:r w:rsidRPr="00B8202B">
        <w:rPr>
          <w:bCs/>
          <w:lang w:eastAsia="id-ID"/>
        </w:rPr>
        <w:t xml:space="preserve"> Aset/Barang Daerah Kabupaten Barito Utara</w:t>
      </w:r>
      <w:r w:rsidR="00240D83">
        <w:rPr>
          <w:bCs/>
          <w:lang w:eastAsia="id-ID"/>
        </w:rPr>
        <w:t xml:space="preserve"> yang telah dikelola</w:t>
      </w:r>
    </w:p>
    <w:p w:rsidR="00240D83" w:rsidRDefault="00240D83" w:rsidP="00240D83">
      <w:pPr>
        <w:autoSpaceDE w:val="0"/>
        <w:autoSpaceDN w:val="0"/>
        <w:adjustRightInd w:val="0"/>
        <w:ind w:left="993"/>
        <w:jc w:val="center"/>
        <w:rPr>
          <w:b/>
          <w:bCs/>
          <w:lang w:eastAsia="id-ID"/>
        </w:rPr>
      </w:pPr>
      <w:r w:rsidRPr="00B8202B">
        <w:rPr>
          <w:b/>
          <w:bCs/>
          <w:lang w:eastAsia="id-ID"/>
        </w:rPr>
        <w:t xml:space="preserve">Target Capaian </w:t>
      </w:r>
      <w:r w:rsidRPr="00240D83">
        <w:rPr>
          <w:b/>
          <w:bCs/>
          <w:lang w:eastAsia="id-ID"/>
        </w:rPr>
        <w:t>Persentase Inventarisi Aset/Barang Daerah Kabupaten Barito Utara yang telah dikelola</w:t>
      </w:r>
    </w:p>
    <w:p w:rsidR="00240D83" w:rsidRPr="00B8202B" w:rsidRDefault="00240D83" w:rsidP="00240D83">
      <w:pPr>
        <w:autoSpaceDE w:val="0"/>
        <w:autoSpaceDN w:val="0"/>
        <w:adjustRightInd w:val="0"/>
        <w:ind w:left="993"/>
        <w:jc w:val="center"/>
        <w:rPr>
          <w:b/>
          <w:bCs/>
          <w:lang w:eastAsia="id-ID"/>
        </w:rPr>
      </w:pPr>
    </w:p>
    <w:tbl>
      <w:tblPr>
        <w:tblStyle w:val="TableGrid"/>
        <w:tblW w:w="8364" w:type="dxa"/>
        <w:tblInd w:w="108" w:type="dxa"/>
        <w:tblLayout w:type="fixed"/>
        <w:tblLook w:val="04A0" w:firstRow="1" w:lastRow="0" w:firstColumn="1" w:lastColumn="0" w:noHBand="0" w:noVBand="1"/>
      </w:tblPr>
      <w:tblGrid>
        <w:gridCol w:w="2977"/>
        <w:gridCol w:w="1418"/>
        <w:gridCol w:w="1417"/>
        <w:gridCol w:w="851"/>
        <w:gridCol w:w="850"/>
        <w:gridCol w:w="851"/>
      </w:tblGrid>
      <w:tr w:rsidR="00240D83" w:rsidTr="00240D83">
        <w:tc>
          <w:tcPr>
            <w:tcW w:w="2977" w:type="dxa"/>
            <w:vMerge w:val="restart"/>
            <w:shd w:val="clear" w:color="auto" w:fill="548DD4" w:themeFill="text2" w:themeFillTint="99"/>
            <w:vAlign w:val="center"/>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IKU</w:t>
            </w:r>
          </w:p>
        </w:tc>
        <w:tc>
          <w:tcPr>
            <w:tcW w:w="1418" w:type="dxa"/>
            <w:vMerge w:val="restart"/>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Target Tahun 201</w:t>
            </w:r>
            <w:r>
              <w:rPr>
                <w:b/>
                <w:bCs/>
                <w:sz w:val="22"/>
                <w:lang w:eastAsia="id-ID"/>
              </w:rPr>
              <w:t>8</w:t>
            </w:r>
          </w:p>
        </w:tc>
        <w:tc>
          <w:tcPr>
            <w:tcW w:w="1417" w:type="dxa"/>
            <w:vMerge w:val="restart"/>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Realisasi Tahun 201</w:t>
            </w:r>
            <w:r>
              <w:rPr>
                <w:b/>
                <w:bCs/>
                <w:sz w:val="22"/>
                <w:lang w:eastAsia="id-ID"/>
              </w:rPr>
              <w:t>8</w:t>
            </w:r>
          </w:p>
        </w:tc>
        <w:tc>
          <w:tcPr>
            <w:tcW w:w="2552" w:type="dxa"/>
            <w:gridSpan w:val="3"/>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Capaian IKU Tahun</w:t>
            </w:r>
          </w:p>
        </w:tc>
      </w:tr>
      <w:tr w:rsidR="00240D83" w:rsidTr="00240D83">
        <w:tc>
          <w:tcPr>
            <w:tcW w:w="2977" w:type="dxa"/>
            <w:vMerge/>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p>
        </w:tc>
        <w:tc>
          <w:tcPr>
            <w:tcW w:w="1418" w:type="dxa"/>
            <w:vMerge/>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p>
        </w:tc>
        <w:tc>
          <w:tcPr>
            <w:tcW w:w="1417" w:type="dxa"/>
            <w:vMerge/>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p>
        </w:tc>
        <w:tc>
          <w:tcPr>
            <w:tcW w:w="851" w:type="dxa"/>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201</w:t>
            </w:r>
            <w:r>
              <w:rPr>
                <w:b/>
                <w:bCs/>
                <w:sz w:val="22"/>
                <w:lang w:eastAsia="id-ID"/>
              </w:rPr>
              <w:t>7</w:t>
            </w:r>
          </w:p>
        </w:tc>
        <w:tc>
          <w:tcPr>
            <w:tcW w:w="850" w:type="dxa"/>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201</w:t>
            </w:r>
            <w:r>
              <w:rPr>
                <w:b/>
                <w:bCs/>
                <w:sz w:val="22"/>
                <w:lang w:eastAsia="id-ID"/>
              </w:rPr>
              <w:t>6</w:t>
            </w:r>
          </w:p>
        </w:tc>
        <w:tc>
          <w:tcPr>
            <w:tcW w:w="851" w:type="dxa"/>
            <w:shd w:val="clear" w:color="auto" w:fill="548DD4" w:themeFill="text2" w:themeFillTint="99"/>
          </w:tcPr>
          <w:p w:rsidR="00240D83" w:rsidRPr="009D4E89" w:rsidRDefault="00240D83" w:rsidP="00327BCB">
            <w:pPr>
              <w:autoSpaceDE w:val="0"/>
              <w:autoSpaceDN w:val="0"/>
              <w:adjustRightInd w:val="0"/>
              <w:jc w:val="center"/>
              <w:rPr>
                <w:b/>
                <w:bCs/>
                <w:sz w:val="22"/>
                <w:lang w:eastAsia="id-ID"/>
              </w:rPr>
            </w:pPr>
            <w:r w:rsidRPr="009D4E89">
              <w:rPr>
                <w:b/>
                <w:bCs/>
                <w:sz w:val="22"/>
                <w:lang w:eastAsia="id-ID"/>
              </w:rPr>
              <w:t>201</w:t>
            </w:r>
            <w:r>
              <w:rPr>
                <w:b/>
                <w:bCs/>
                <w:sz w:val="22"/>
                <w:lang w:eastAsia="id-ID"/>
              </w:rPr>
              <w:t>5</w:t>
            </w:r>
          </w:p>
        </w:tc>
      </w:tr>
      <w:tr w:rsidR="00240D83" w:rsidTr="00240D83">
        <w:tc>
          <w:tcPr>
            <w:tcW w:w="2977" w:type="dxa"/>
          </w:tcPr>
          <w:p w:rsidR="00240D83" w:rsidRPr="00B8202B" w:rsidRDefault="00240D83" w:rsidP="00327BCB">
            <w:pPr>
              <w:autoSpaceDE w:val="0"/>
              <w:autoSpaceDN w:val="0"/>
              <w:adjustRightInd w:val="0"/>
              <w:jc w:val="center"/>
              <w:rPr>
                <w:bCs/>
                <w:sz w:val="20"/>
                <w:lang w:eastAsia="id-ID"/>
              </w:rPr>
            </w:pPr>
            <w:r w:rsidRPr="00240D83">
              <w:rPr>
                <w:bCs/>
                <w:sz w:val="20"/>
                <w:lang w:eastAsia="id-ID"/>
              </w:rPr>
              <w:t>Persentase Inventarisi Aset/Barang Daerah Kabupaten Barito Utara yang telah dikelola</w:t>
            </w:r>
          </w:p>
        </w:tc>
        <w:tc>
          <w:tcPr>
            <w:tcW w:w="1418" w:type="dxa"/>
            <w:vAlign w:val="center"/>
          </w:tcPr>
          <w:p w:rsidR="00240D83" w:rsidRPr="00B8202B" w:rsidRDefault="00240D83" w:rsidP="00327BCB">
            <w:pPr>
              <w:autoSpaceDE w:val="0"/>
              <w:autoSpaceDN w:val="0"/>
              <w:adjustRightInd w:val="0"/>
              <w:jc w:val="center"/>
              <w:rPr>
                <w:bCs/>
                <w:sz w:val="20"/>
                <w:lang w:eastAsia="id-ID"/>
              </w:rPr>
            </w:pPr>
            <w:r>
              <w:rPr>
                <w:bCs/>
                <w:sz w:val="20"/>
                <w:lang w:eastAsia="id-ID"/>
              </w:rPr>
              <w:t>80%</w:t>
            </w:r>
          </w:p>
        </w:tc>
        <w:tc>
          <w:tcPr>
            <w:tcW w:w="1417" w:type="dxa"/>
            <w:vAlign w:val="center"/>
          </w:tcPr>
          <w:p w:rsidR="00240D83" w:rsidRPr="00B8202B" w:rsidRDefault="00240D83" w:rsidP="00327BCB">
            <w:pPr>
              <w:autoSpaceDE w:val="0"/>
              <w:autoSpaceDN w:val="0"/>
              <w:adjustRightInd w:val="0"/>
              <w:jc w:val="center"/>
              <w:rPr>
                <w:bCs/>
                <w:sz w:val="20"/>
                <w:lang w:eastAsia="id-ID"/>
              </w:rPr>
            </w:pPr>
            <w:r w:rsidRPr="00240D83">
              <w:rPr>
                <w:bCs/>
                <w:sz w:val="20"/>
                <w:lang w:eastAsia="id-ID"/>
              </w:rPr>
              <w:t>73,52%</w:t>
            </w:r>
          </w:p>
        </w:tc>
        <w:tc>
          <w:tcPr>
            <w:tcW w:w="851" w:type="dxa"/>
            <w:vAlign w:val="center"/>
          </w:tcPr>
          <w:p w:rsidR="00240D83" w:rsidRPr="00B8202B" w:rsidRDefault="00240D83" w:rsidP="00327BCB">
            <w:pPr>
              <w:autoSpaceDE w:val="0"/>
              <w:autoSpaceDN w:val="0"/>
              <w:adjustRightInd w:val="0"/>
              <w:jc w:val="center"/>
              <w:rPr>
                <w:bCs/>
                <w:sz w:val="20"/>
                <w:lang w:eastAsia="id-ID"/>
              </w:rPr>
            </w:pPr>
            <w:r>
              <w:rPr>
                <w:bCs/>
                <w:sz w:val="20"/>
                <w:lang w:eastAsia="id-ID"/>
              </w:rPr>
              <w:t>71,10%</w:t>
            </w:r>
          </w:p>
        </w:tc>
        <w:tc>
          <w:tcPr>
            <w:tcW w:w="850" w:type="dxa"/>
            <w:vAlign w:val="center"/>
          </w:tcPr>
          <w:p w:rsidR="00240D83" w:rsidRPr="00B8202B" w:rsidRDefault="00931F70" w:rsidP="00327BCB">
            <w:pPr>
              <w:autoSpaceDE w:val="0"/>
              <w:autoSpaceDN w:val="0"/>
              <w:adjustRightInd w:val="0"/>
              <w:jc w:val="center"/>
              <w:rPr>
                <w:bCs/>
                <w:sz w:val="20"/>
                <w:lang w:eastAsia="id-ID"/>
              </w:rPr>
            </w:pPr>
            <w:r>
              <w:rPr>
                <w:bCs/>
                <w:sz w:val="20"/>
                <w:lang w:eastAsia="id-ID"/>
              </w:rPr>
              <w:t>68,68%</w:t>
            </w:r>
          </w:p>
        </w:tc>
        <w:tc>
          <w:tcPr>
            <w:tcW w:w="851" w:type="dxa"/>
            <w:vAlign w:val="center"/>
          </w:tcPr>
          <w:p w:rsidR="00240D83" w:rsidRPr="00B8202B" w:rsidRDefault="00931F70" w:rsidP="00327BCB">
            <w:pPr>
              <w:autoSpaceDE w:val="0"/>
              <w:autoSpaceDN w:val="0"/>
              <w:adjustRightInd w:val="0"/>
              <w:jc w:val="center"/>
              <w:rPr>
                <w:bCs/>
                <w:sz w:val="20"/>
                <w:lang w:eastAsia="id-ID"/>
              </w:rPr>
            </w:pPr>
            <w:r>
              <w:rPr>
                <w:bCs/>
                <w:sz w:val="20"/>
                <w:lang w:eastAsia="id-ID"/>
              </w:rPr>
              <w:t>66,26%</w:t>
            </w:r>
          </w:p>
        </w:tc>
      </w:tr>
    </w:tbl>
    <w:p w:rsidR="00240D83" w:rsidRDefault="00240D83" w:rsidP="00240D83">
      <w:pPr>
        <w:tabs>
          <w:tab w:val="left" w:pos="993"/>
        </w:tabs>
        <w:autoSpaceDE w:val="0"/>
        <w:autoSpaceDN w:val="0"/>
        <w:adjustRightInd w:val="0"/>
        <w:spacing w:line="360" w:lineRule="auto"/>
        <w:ind w:left="993" w:hanging="567"/>
        <w:jc w:val="both"/>
        <w:rPr>
          <w:bCs/>
          <w:lang w:eastAsia="id-ID"/>
        </w:rPr>
      </w:pPr>
    </w:p>
    <w:p w:rsidR="006D0C74" w:rsidRDefault="00B8202B" w:rsidP="00931F70">
      <w:pPr>
        <w:tabs>
          <w:tab w:val="left" w:pos="993"/>
        </w:tabs>
        <w:autoSpaceDE w:val="0"/>
        <w:autoSpaceDN w:val="0"/>
        <w:adjustRightInd w:val="0"/>
        <w:spacing w:line="360" w:lineRule="auto"/>
        <w:ind w:left="426"/>
        <w:jc w:val="both"/>
        <w:rPr>
          <w:bCs/>
          <w:lang w:eastAsia="id-ID"/>
        </w:rPr>
      </w:pPr>
      <w:r>
        <w:rPr>
          <w:bCs/>
          <w:lang w:eastAsia="id-ID"/>
        </w:rPr>
        <w:tab/>
      </w:r>
      <w:r w:rsidR="006D0C74" w:rsidRPr="006D0C74">
        <w:rPr>
          <w:bCs/>
          <w:lang w:eastAsia="id-ID"/>
        </w:rPr>
        <w:t>Adapun analisis capaian kinerja dari masing-masing kegiatan dapat</w:t>
      </w:r>
      <w:r w:rsidR="00931F70">
        <w:rPr>
          <w:bCs/>
          <w:lang w:eastAsia="id-ID"/>
        </w:rPr>
        <w:t xml:space="preserve"> </w:t>
      </w:r>
      <w:r w:rsidR="006D0C74" w:rsidRPr="006D0C74">
        <w:rPr>
          <w:bCs/>
          <w:lang w:eastAsia="id-ID"/>
        </w:rPr>
        <w:t>digambarkan sebagai berikut :</w:t>
      </w:r>
      <w:r w:rsidR="006D0C74">
        <w:rPr>
          <w:bCs/>
          <w:lang w:eastAsia="id-ID"/>
        </w:rPr>
        <w:t xml:space="preserve"> </w:t>
      </w:r>
    </w:p>
    <w:p w:rsidR="00B8202B" w:rsidRDefault="006D0C74" w:rsidP="00B8202B">
      <w:pPr>
        <w:tabs>
          <w:tab w:val="left" w:pos="993"/>
        </w:tabs>
        <w:autoSpaceDE w:val="0"/>
        <w:autoSpaceDN w:val="0"/>
        <w:adjustRightInd w:val="0"/>
        <w:spacing w:line="360" w:lineRule="auto"/>
        <w:ind w:left="426"/>
        <w:rPr>
          <w:bCs/>
          <w:lang w:eastAsia="id-ID"/>
        </w:rPr>
      </w:pPr>
      <w:r>
        <w:rPr>
          <w:bCs/>
          <w:lang w:eastAsia="id-ID"/>
        </w:rPr>
        <w:tab/>
      </w:r>
      <w:r w:rsidR="00B8202B">
        <w:rPr>
          <w:bCs/>
          <w:lang w:eastAsia="id-ID"/>
        </w:rPr>
        <w:t xml:space="preserve">A.2.1 </w:t>
      </w:r>
      <w:r w:rsidR="00B8202B" w:rsidRPr="00B8202B">
        <w:rPr>
          <w:bCs/>
          <w:lang w:eastAsia="id-ID"/>
        </w:rPr>
        <w:t>Peningkatan dan Pengembangan Pengelolaan Keuangan Daerah</w:t>
      </w:r>
    </w:p>
    <w:p w:rsidR="003A2297" w:rsidRDefault="003A2297" w:rsidP="006D0C74">
      <w:pPr>
        <w:tabs>
          <w:tab w:val="left" w:pos="993"/>
          <w:tab w:val="left" w:pos="1596"/>
        </w:tabs>
        <w:autoSpaceDE w:val="0"/>
        <w:autoSpaceDN w:val="0"/>
        <w:adjustRightInd w:val="0"/>
        <w:spacing w:line="360" w:lineRule="auto"/>
        <w:ind w:left="426"/>
      </w:pPr>
      <w:r>
        <w:rPr>
          <w:bCs/>
          <w:lang w:eastAsia="id-ID"/>
        </w:rPr>
        <w:tab/>
      </w:r>
      <w:r>
        <w:rPr>
          <w:bCs/>
          <w:lang w:eastAsia="id-ID"/>
        </w:rPr>
        <w:tab/>
        <w:t xml:space="preserve">1. </w:t>
      </w:r>
      <w:r w:rsidRPr="00A71690">
        <w:t>Penyusunan Standar Satuan Harga</w:t>
      </w:r>
    </w:p>
    <w:p w:rsidR="003A2297" w:rsidRDefault="003A2297" w:rsidP="003A2297">
      <w:pPr>
        <w:tabs>
          <w:tab w:val="left" w:pos="993"/>
          <w:tab w:val="left" w:pos="1596"/>
          <w:tab w:val="left" w:pos="1843"/>
          <w:tab w:val="left" w:pos="3402"/>
          <w:tab w:val="left" w:pos="3544"/>
        </w:tabs>
        <w:autoSpaceDE w:val="0"/>
        <w:autoSpaceDN w:val="0"/>
        <w:adjustRightInd w:val="0"/>
        <w:spacing w:line="360" w:lineRule="auto"/>
        <w:ind w:left="426"/>
      </w:pPr>
      <w:r>
        <w:tab/>
      </w:r>
      <w:r>
        <w:tab/>
      </w:r>
      <w:r>
        <w:tab/>
        <w:t>Input (Dana)</w:t>
      </w:r>
      <w:r>
        <w:tab/>
        <w:t>:</w:t>
      </w:r>
      <w:r>
        <w:tab/>
      </w:r>
      <w:r w:rsidR="00BF1996">
        <w:t>103.000.000</w:t>
      </w:r>
      <w:r w:rsidRPr="003A2297">
        <w:t>,00</w:t>
      </w:r>
      <w:r>
        <w:t>.</w:t>
      </w:r>
    </w:p>
    <w:p w:rsidR="003A2297" w:rsidRDefault="003A2297" w:rsidP="003A2297">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Pr>
          <w:bCs/>
          <w:lang w:eastAsia="id-ID"/>
        </w:rPr>
        <w:t>Output</w:t>
      </w:r>
      <w:r>
        <w:rPr>
          <w:bCs/>
          <w:lang w:eastAsia="id-ID"/>
        </w:rPr>
        <w:tab/>
        <w:t>:</w:t>
      </w:r>
      <w:r>
        <w:rPr>
          <w:bCs/>
          <w:lang w:eastAsia="id-ID"/>
        </w:rPr>
        <w:tab/>
      </w:r>
      <w:r w:rsidR="00012846" w:rsidRPr="003A2297">
        <w:rPr>
          <w:bCs/>
          <w:lang w:eastAsia="id-ID"/>
        </w:rPr>
        <w:t xml:space="preserve">Belanja barang dan jasa telah dicapai </w:t>
      </w:r>
      <w:r w:rsidR="00012846">
        <w:rPr>
          <w:bCs/>
          <w:lang w:eastAsia="id-ID"/>
        </w:rPr>
        <w:t>9</w:t>
      </w:r>
      <w:r w:rsidR="00BF1996">
        <w:rPr>
          <w:bCs/>
          <w:lang w:eastAsia="id-ID"/>
        </w:rPr>
        <w:t>6</w:t>
      </w:r>
      <w:r w:rsidR="00012846">
        <w:rPr>
          <w:bCs/>
          <w:lang w:eastAsia="id-ID"/>
        </w:rPr>
        <w:t>,</w:t>
      </w:r>
      <w:r w:rsidR="00BF1996">
        <w:rPr>
          <w:bCs/>
          <w:lang w:eastAsia="id-ID"/>
        </w:rPr>
        <w:t>81</w:t>
      </w:r>
      <w:r w:rsidR="00012846" w:rsidRPr="003A2297">
        <w:rPr>
          <w:bCs/>
          <w:lang w:eastAsia="id-ID"/>
        </w:rPr>
        <w:t xml:space="preserve"> %</w:t>
      </w:r>
    </w:p>
    <w:p w:rsidR="003A2297" w:rsidRDefault="003A2297" w:rsidP="003A2297">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sidRPr="003A2297">
        <w:rPr>
          <w:bCs/>
          <w:lang w:eastAsia="id-ID"/>
        </w:rPr>
        <w:t xml:space="preserve">Outcome </w:t>
      </w:r>
      <w:r>
        <w:rPr>
          <w:bCs/>
          <w:lang w:eastAsia="id-ID"/>
        </w:rPr>
        <w:tab/>
      </w:r>
      <w:r w:rsidRPr="003A2297">
        <w:rPr>
          <w:bCs/>
          <w:lang w:eastAsia="id-ID"/>
        </w:rPr>
        <w:t>: Tercapai 100,00 %</w:t>
      </w:r>
    </w:p>
    <w:p w:rsidR="00931F70" w:rsidRDefault="00931F70">
      <w:r>
        <w:br w:type="page"/>
      </w:r>
    </w:p>
    <w:p w:rsidR="006D0C74" w:rsidRDefault="006D0C74" w:rsidP="006D0C74">
      <w:pPr>
        <w:tabs>
          <w:tab w:val="left" w:pos="993"/>
          <w:tab w:val="left" w:pos="1843"/>
        </w:tabs>
        <w:autoSpaceDE w:val="0"/>
        <w:autoSpaceDN w:val="0"/>
        <w:adjustRightInd w:val="0"/>
        <w:spacing w:line="360" w:lineRule="auto"/>
        <w:ind w:left="1610"/>
      </w:pPr>
      <w:r w:rsidRPr="006D0C74">
        <w:t>2.</w:t>
      </w:r>
      <w:r w:rsidRPr="006D0C74">
        <w:tab/>
      </w:r>
      <w:r w:rsidR="00A60285" w:rsidRPr="00A60285">
        <w:t xml:space="preserve">Peningkatan </w:t>
      </w:r>
      <w:r w:rsidR="00C51866" w:rsidRPr="00A60285">
        <w:t>Manajemen Aset/Barang Daerah</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426"/>
      </w:pPr>
      <w:r>
        <w:tab/>
      </w:r>
      <w:r>
        <w:tab/>
      </w:r>
      <w:r>
        <w:tab/>
        <w:t>Input (Dana)</w:t>
      </w:r>
      <w:r>
        <w:tab/>
        <w:t>:</w:t>
      </w:r>
      <w:r>
        <w:tab/>
      </w:r>
      <w:r w:rsidR="00A60285" w:rsidRPr="00A60285">
        <w:t>709.079.250,00</w:t>
      </w:r>
      <w: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Pr>
          <w:bCs/>
          <w:lang w:eastAsia="id-ID"/>
        </w:rPr>
        <w:t>Output</w:t>
      </w:r>
      <w:r>
        <w:rPr>
          <w:bCs/>
          <w:lang w:eastAsia="id-ID"/>
        </w:rPr>
        <w:tab/>
        <w:t>:</w:t>
      </w:r>
      <w:r>
        <w:rPr>
          <w:bCs/>
          <w:lang w:eastAsia="id-ID"/>
        </w:rPr>
        <w:tab/>
      </w:r>
      <w:r w:rsidR="00012846" w:rsidRPr="003A2297">
        <w:rPr>
          <w:bCs/>
          <w:lang w:eastAsia="id-ID"/>
        </w:rPr>
        <w:t xml:space="preserve">Belanja barang dan jasa telah dicapai </w:t>
      </w:r>
      <w:r w:rsidR="00A60285">
        <w:rPr>
          <w:bCs/>
          <w:lang w:eastAsia="id-ID"/>
        </w:rPr>
        <w:t>93,10</w:t>
      </w:r>
      <w:r w:rsidR="00012846" w:rsidRPr="003A2297">
        <w:rPr>
          <w:bCs/>
          <w:lang w:eastAsia="id-ID"/>
        </w:rP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sidRPr="003A2297">
        <w:rPr>
          <w:bCs/>
          <w:lang w:eastAsia="id-ID"/>
        </w:rPr>
        <w:t xml:space="preserve">Outcome </w:t>
      </w:r>
      <w:r>
        <w:rPr>
          <w:bCs/>
          <w:lang w:eastAsia="id-ID"/>
        </w:rPr>
        <w:tab/>
      </w:r>
      <w:r w:rsidRPr="003A2297">
        <w:rPr>
          <w:bCs/>
          <w:lang w:eastAsia="id-ID"/>
        </w:rPr>
        <w:t>: Tercapai 100,00 %</w:t>
      </w:r>
    </w:p>
    <w:p w:rsidR="006D0C74" w:rsidRDefault="006D0C74" w:rsidP="006D0C74">
      <w:pPr>
        <w:tabs>
          <w:tab w:val="left" w:pos="993"/>
        </w:tabs>
        <w:autoSpaceDE w:val="0"/>
        <w:autoSpaceDN w:val="0"/>
        <w:adjustRightInd w:val="0"/>
        <w:spacing w:line="360" w:lineRule="auto"/>
        <w:ind w:left="1596"/>
      </w:pPr>
      <w:r>
        <w:rPr>
          <w:bCs/>
          <w:lang w:eastAsia="id-ID"/>
        </w:rPr>
        <w:t xml:space="preserve">3. </w:t>
      </w:r>
      <w:r w:rsidR="00A60285" w:rsidRPr="00A60285">
        <w:rPr>
          <w:rFonts w:eastAsia="Times New Roman"/>
          <w:lang w:eastAsia="en-US"/>
        </w:rPr>
        <w:t xml:space="preserve">Implementasi </w:t>
      </w:r>
      <w:r w:rsidR="00C51866" w:rsidRPr="00A60285">
        <w:rPr>
          <w:rFonts w:eastAsia="Times New Roman"/>
          <w:lang w:eastAsia="en-US"/>
        </w:rPr>
        <w:t>Simda Milik Daerah</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426"/>
      </w:pPr>
      <w:r>
        <w:tab/>
      </w:r>
      <w:r>
        <w:tab/>
      </w:r>
      <w:r>
        <w:tab/>
        <w:t>Input (Dana)</w:t>
      </w:r>
      <w:r>
        <w:tab/>
        <w:t>:</w:t>
      </w:r>
      <w:r>
        <w:tab/>
      </w:r>
      <w:r w:rsidR="00A60285" w:rsidRPr="00A60285">
        <w:t>162.000.000,00</w:t>
      </w:r>
      <w: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Pr>
          <w:bCs/>
          <w:lang w:eastAsia="id-ID"/>
        </w:rPr>
        <w:t>Output</w:t>
      </w:r>
      <w:r>
        <w:rPr>
          <w:bCs/>
          <w:lang w:eastAsia="id-ID"/>
        </w:rPr>
        <w:tab/>
        <w:t>:</w:t>
      </w:r>
      <w:r>
        <w:rPr>
          <w:bCs/>
          <w:lang w:eastAsia="id-ID"/>
        </w:rPr>
        <w:tab/>
      </w:r>
      <w:r w:rsidR="00012846" w:rsidRPr="003A2297">
        <w:rPr>
          <w:bCs/>
          <w:lang w:eastAsia="id-ID"/>
        </w:rPr>
        <w:t xml:space="preserve">Belanja barang dan jasa telah dicapai </w:t>
      </w:r>
      <w:r w:rsidR="00A60285">
        <w:rPr>
          <w:bCs/>
          <w:lang w:eastAsia="id-ID"/>
        </w:rPr>
        <w:t>99,96</w:t>
      </w:r>
      <w:r w:rsidR="00012846" w:rsidRPr="003A2297">
        <w:rPr>
          <w:bCs/>
          <w:lang w:eastAsia="id-ID"/>
        </w:rP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sidRPr="003A2297">
        <w:rPr>
          <w:bCs/>
          <w:lang w:eastAsia="id-ID"/>
        </w:rPr>
        <w:t xml:space="preserve">Outcome </w:t>
      </w:r>
      <w:r>
        <w:rPr>
          <w:bCs/>
          <w:lang w:eastAsia="id-ID"/>
        </w:rPr>
        <w:tab/>
      </w:r>
      <w:r w:rsidRPr="003A2297">
        <w:rPr>
          <w:bCs/>
          <w:lang w:eastAsia="id-ID"/>
        </w:rPr>
        <w:t>: Tercapai 100,00 %</w:t>
      </w:r>
    </w:p>
    <w:p w:rsidR="006D0C74" w:rsidRDefault="006D0C74" w:rsidP="00A60285">
      <w:pPr>
        <w:tabs>
          <w:tab w:val="left" w:pos="993"/>
          <w:tab w:val="left" w:pos="1843"/>
        </w:tabs>
        <w:autoSpaceDE w:val="0"/>
        <w:autoSpaceDN w:val="0"/>
        <w:adjustRightInd w:val="0"/>
        <w:spacing w:line="360" w:lineRule="auto"/>
        <w:ind w:left="1610" w:right="-143"/>
      </w:pPr>
      <w:r>
        <w:t>4</w:t>
      </w:r>
      <w:r w:rsidRPr="006D0C74">
        <w:t>.</w:t>
      </w:r>
      <w:r w:rsidRPr="006D0C74">
        <w:tab/>
      </w:r>
      <w:r w:rsidR="00A60285" w:rsidRPr="00A60285">
        <w:t>Penyusunan Laporan Hasil Pengadaan</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426"/>
      </w:pPr>
      <w:r>
        <w:tab/>
      </w:r>
      <w:r>
        <w:tab/>
      </w:r>
      <w:r>
        <w:tab/>
        <w:t>Input (Dana)</w:t>
      </w:r>
      <w:r>
        <w:tab/>
        <w:t>:</w:t>
      </w:r>
      <w:r>
        <w:tab/>
      </w:r>
      <w:r w:rsidR="00A60285" w:rsidRPr="00A60285">
        <w:t>132.805.500,00</w:t>
      </w:r>
      <w: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Pr>
          <w:bCs/>
          <w:lang w:eastAsia="id-ID"/>
        </w:rPr>
        <w:t>Output</w:t>
      </w:r>
      <w:r>
        <w:rPr>
          <w:bCs/>
          <w:lang w:eastAsia="id-ID"/>
        </w:rPr>
        <w:tab/>
        <w:t>:</w:t>
      </w:r>
      <w:r>
        <w:rPr>
          <w:bCs/>
          <w:lang w:eastAsia="id-ID"/>
        </w:rPr>
        <w:tab/>
      </w:r>
      <w:r w:rsidRPr="003A2297">
        <w:rPr>
          <w:bCs/>
          <w:lang w:eastAsia="id-ID"/>
        </w:rPr>
        <w:t xml:space="preserve">Belanja barang dan jasa telah dicapai </w:t>
      </w:r>
      <w:r w:rsidR="00A60285">
        <w:rPr>
          <w:bCs/>
          <w:lang w:eastAsia="id-ID"/>
        </w:rPr>
        <w:t>89,28</w:t>
      </w:r>
      <w:r w:rsidRPr="003A2297">
        <w:rPr>
          <w:bCs/>
          <w:lang w:eastAsia="id-ID"/>
        </w:rP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sidRPr="003A2297">
        <w:rPr>
          <w:bCs/>
          <w:lang w:eastAsia="id-ID"/>
        </w:rPr>
        <w:t xml:space="preserve">Outcome </w:t>
      </w:r>
      <w:r>
        <w:rPr>
          <w:bCs/>
          <w:lang w:eastAsia="id-ID"/>
        </w:rPr>
        <w:tab/>
      </w:r>
      <w:r w:rsidRPr="003A2297">
        <w:rPr>
          <w:bCs/>
          <w:lang w:eastAsia="id-ID"/>
        </w:rPr>
        <w:t>: Tercapai 100,00 %</w:t>
      </w:r>
    </w:p>
    <w:p w:rsidR="006D0C74" w:rsidRDefault="006D0C74" w:rsidP="00A60285">
      <w:pPr>
        <w:tabs>
          <w:tab w:val="left" w:pos="993"/>
          <w:tab w:val="left" w:pos="1843"/>
        </w:tabs>
        <w:autoSpaceDE w:val="0"/>
        <w:autoSpaceDN w:val="0"/>
        <w:adjustRightInd w:val="0"/>
        <w:spacing w:line="360" w:lineRule="auto"/>
        <w:ind w:left="1843" w:hanging="233"/>
        <w:jc w:val="both"/>
      </w:pPr>
      <w:r>
        <w:t>5</w:t>
      </w:r>
      <w:r w:rsidR="00A60285">
        <w:t>.</w:t>
      </w:r>
      <w:r w:rsidR="00A60285">
        <w:tab/>
      </w:r>
      <w:r w:rsidR="00A60285" w:rsidRPr="00A60285">
        <w:t>Rekonsiliasi Barang Milik Daerah</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426"/>
      </w:pPr>
      <w:r>
        <w:tab/>
      </w:r>
      <w:r>
        <w:tab/>
      </w:r>
      <w:r>
        <w:tab/>
        <w:t>Input (Dana)</w:t>
      </w:r>
      <w:r>
        <w:tab/>
        <w:t>:</w:t>
      </w:r>
      <w:r>
        <w:tab/>
      </w:r>
      <w:r w:rsidR="00A60285" w:rsidRPr="00A60285">
        <w:t>5.215.250,00</w:t>
      </w:r>
      <w: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Pr>
          <w:bCs/>
          <w:lang w:eastAsia="id-ID"/>
        </w:rPr>
        <w:t>Output</w:t>
      </w:r>
      <w:r>
        <w:rPr>
          <w:bCs/>
          <w:lang w:eastAsia="id-ID"/>
        </w:rPr>
        <w:tab/>
        <w:t>:</w:t>
      </w:r>
      <w:r>
        <w:rPr>
          <w:bCs/>
          <w:lang w:eastAsia="id-ID"/>
        </w:rPr>
        <w:tab/>
      </w:r>
      <w:r w:rsidR="00012846" w:rsidRPr="003A2297">
        <w:rPr>
          <w:bCs/>
          <w:lang w:eastAsia="id-ID"/>
        </w:rPr>
        <w:t xml:space="preserve">Belanja barang dan jasa telah dicapai </w:t>
      </w:r>
      <w:r w:rsidR="00A60285">
        <w:rPr>
          <w:bCs/>
          <w:lang w:eastAsia="id-ID"/>
        </w:rPr>
        <w:t>64,05</w:t>
      </w:r>
      <w:r w:rsidR="00012846" w:rsidRPr="003A2297">
        <w:rPr>
          <w:bCs/>
          <w:lang w:eastAsia="id-ID"/>
        </w:rPr>
        <w:t>%</w:t>
      </w:r>
    </w:p>
    <w:p w:rsidR="006D0C74" w:rsidRDefault="006D0C74" w:rsidP="006D0C74">
      <w:pPr>
        <w:tabs>
          <w:tab w:val="left" w:pos="993"/>
          <w:tab w:val="left" w:pos="1596"/>
          <w:tab w:val="left" w:pos="1843"/>
          <w:tab w:val="left" w:pos="3402"/>
          <w:tab w:val="left" w:pos="3544"/>
        </w:tabs>
        <w:autoSpaceDE w:val="0"/>
        <w:autoSpaceDN w:val="0"/>
        <w:adjustRightInd w:val="0"/>
        <w:spacing w:line="360" w:lineRule="auto"/>
        <w:ind w:left="1843"/>
        <w:rPr>
          <w:bCs/>
          <w:lang w:eastAsia="id-ID"/>
        </w:rPr>
      </w:pPr>
      <w:r w:rsidRPr="003A2297">
        <w:rPr>
          <w:bCs/>
          <w:lang w:eastAsia="id-ID"/>
        </w:rPr>
        <w:t xml:space="preserve">Outcome </w:t>
      </w:r>
      <w:r>
        <w:rPr>
          <w:bCs/>
          <w:lang w:eastAsia="id-ID"/>
        </w:rPr>
        <w:tab/>
      </w:r>
      <w:r w:rsidRPr="003A2297">
        <w:rPr>
          <w:bCs/>
          <w:lang w:eastAsia="id-ID"/>
        </w:rPr>
        <w:t>: Tercapai 100,00 %</w:t>
      </w:r>
    </w:p>
    <w:p w:rsidR="006D0C74" w:rsidRDefault="00DA747D" w:rsidP="00DA747D">
      <w:pPr>
        <w:tabs>
          <w:tab w:val="left" w:pos="993"/>
          <w:tab w:val="left" w:pos="1596"/>
          <w:tab w:val="left" w:pos="1843"/>
          <w:tab w:val="left" w:pos="3402"/>
          <w:tab w:val="left" w:pos="3544"/>
        </w:tabs>
        <w:autoSpaceDE w:val="0"/>
        <w:autoSpaceDN w:val="0"/>
        <w:adjustRightInd w:val="0"/>
        <w:spacing w:line="360" w:lineRule="auto"/>
        <w:ind w:left="993"/>
        <w:jc w:val="both"/>
        <w:rPr>
          <w:bCs/>
          <w:lang w:eastAsia="id-ID"/>
        </w:rPr>
      </w:pPr>
      <w:r w:rsidRPr="00DA747D">
        <w:rPr>
          <w:bCs/>
          <w:lang w:eastAsia="id-ID"/>
        </w:rPr>
        <w:t>Dari hasil analisis capaian kinerja kegiatan dapat dianalisa bahwa semakin</w:t>
      </w:r>
      <w:r>
        <w:rPr>
          <w:bCs/>
          <w:lang w:eastAsia="id-ID"/>
        </w:rPr>
        <w:t xml:space="preserve"> </w:t>
      </w:r>
      <w:r w:rsidRPr="00DA747D">
        <w:rPr>
          <w:bCs/>
          <w:lang w:eastAsia="id-ID"/>
        </w:rPr>
        <w:t>tinggi realisasi menunjukkan pencapaian kinerja yang semakin baik. Hal tersebut</w:t>
      </w:r>
      <w:r>
        <w:rPr>
          <w:bCs/>
          <w:lang w:eastAsia="id-ID"/>
        </w:rPr>
        <w:t xml:space="preserve"> </w:t>
      </w:r>
      <w:r w:rsidRPr="00DA747D">
        <w:rPr>
          <w:bCs/>
          <w:lang w:eastAsia="id-ID"/>
        </w:rPr>
        <w:t>dapat ditunjukkan dari masing – masing indikator kinerja bahwa :</w:t>
      </w:r>
    </w:p>
    <w:p w:rsidR="00DA747D" w:rsidRDefault="00DA747D" w:rsidP="00DA747D">
      <w:pPr>
        <w:pStyle w:val="ListParagraph"/>
        <w:numPr>
          <w:ilvl w:val="0"/>
          <w:numId w:val="33"/>
        </w:numPr>
        <w:tabs>
          <w:tab w:val="left" w:pos="993"/>
          <w:tab w:val="left" w:pos="1843"/>
          <w:tab w:val="left" w:pos="3402"/>
          <w:tab w:val="left" w:pos="3544"/>
        </w:tabs>
        <w:autoSpaceDE w:val="0"/>
        <w:autoSpaceDN w:val="0"/>
        <w:adjustRightInd w:val="0"/>
        <w:spacing w:line="360" w:lineRule="auto"/>
        <w:jc w:val="both"/>
        <w:rPr>
          <w:bCs/>
          <w:lang w:eastAsia="id-ID"/>
        </w:rPr>
      </w:pPr>
      <w:r w:rsidRPr="00DA747D">
        <w:rPr>
          <w:bCs/>
          <w:lang w:eastAsia="id-ID"/>
        </w:rPr>
        <w:t>Dari sisi Output menunjukkan nilai pencapaian kinerja rata–rata sebesar</w:t>
      </w:r>
      <w:r>
        <w:rPr>
          <w:bCs/>
          <w:lang w:eastAsia="id-ID"/>
        </w:rPr>
        <w:t xml:space="preserve"> 96,</w:t>
      </w:r>
      <w:r w:rsidR="00A60285">
        <w:rPr>
          <w:bCs/>
          <w:lang w:eastAsia="id-ID"/>
        </w:rPr>
        <w:t>98</w:t>
      </w:r>
      <w:r>
        <w:rPr>
          <w:bCs/>
          <w:lang w:eastAsia="id-ID"/>
        </w:rPr>
        <w:t>%</w:t>
      </w:r>
    </w:p>
    <w:p w:rsidR="00DA747D" w:rsidRPr="00DA747D" w:rsidRDefault="00DA747D" w:rsidP="00DA747D">
      <w:pPr>
        <w:pStyle w:val="ListParagraph"/>
        <w:numPr>
          <w:ilvl w:val="0"/>
          <w:numId w:val="33"/>
        </w:numPr>
        <w:tabs>
          <w:tab w:val="left" w:pos="993"/>
          <w:tab w:val="left" w:pos="1843"/>
          <w:tab w:val="left" w:pos="3402"/>
          <w:tab w:val="left" w:pos="3544"/>
        </w:tabs>
        <w:autoSpaceDE w:val="0"/>
        <w:autoSpaceDN w:val="0"/>
        <w:adjustRightInd w:val="0"/>
        <w:spacing w:line="360" w:lineRule="auto"/>
        <w:jc w:val="both"/>
        <w:rPr>
          <w:bCs/>
          <w:lang w:eastAsia="id-ID"/>
        </w:rPr>
      </w:pPr>
      <w:r w:rsidRPr="00DA747D">
        <w:rPr>
          <w:bCs/>
          <w:lang w:eastAsia="id-ID"/>
        </w:rPr>
        <w:t>Dari sisi Outcome menunjukkan nilai pencapaian kinerja rata–rata sebesar</w:t>
      </w:r>
      <w:r>
        <w:rPr>
          <w:bCs/>
          <w:lang w:eastAsia="id-ID"/>
        </w:rPr>
        <w:t xml:space="preserve"> </w:t>
      </w:r>
      <w:r w:rsidRPr="00DA747D">
        <w:rPr>
          <w:bCs/>
          <w:lang w:eastAsia="id-ID"/>
        </w:rPr>
        <w:t>100 %.</w:t>
      </w:r>
    </w:p>
    <w:p w:rsidR="00DA747D" w:rsidRPr="00DA747D" w:rsidRDefault="00DA747D" w:rsidP="00225057">
      <w:pPr>
        <w:autoSpaceDE w:val="0"/>
        <w:autoSpaceDN w:val="0"/>
        <w:adjustRightInd w:val="0"/>
        <w:spacing w:line="360" w:lineRule="auto"/>
        <w:ind w:firstLine="567"/>
        <w:jc w:val="both"/>
        <w:rPr>
          <w:rFonts w:asciiTheme="minorHAnsi" w:eastAsia="TimesNewRoman" w:hAnsiTheme="minorHAnsi" w:cs="TimesNewRoman"/>
          <w:sz w:val="20"/>
          <w:lang w:eastAsia="id-ID"/>
        </w:rPr>
      </w:pPr>
    </w:p>
    <w:p w:rsidR="00931F70" w:rsidRDefault="00931F70">
      <w:pPr>
        <w:rPr>
          <w:b/>
          <w:bCs/>
          <w:color w:val="000000"/>
          <w:lang w:val="id-ID" w:eastAsia="id-ID"/>
        </w:rPr>
      </w:pPr>
      <w:r>
        <w:rPr>
          <w:b/>
          <w:bCs/>
          <w:color w:val="000000"/>
          <w:lang w:val="id-ID" w:eastAsia="id-ID"/>
        </w:rPr>
        <w:br w:type="page"/>
      </w:r>
    </w:p>
    <w:p w:rsidR="00A37523" w:rsidRPr="002D56A6" w:rsidRDefault="00A37523" w:rsidP="00225057">
      <w:pPr>
        <w:pStyle w:val="ListParagraph"/>
        <w:numPr>
          <w:ilvl w:val="4"/>
          <w:numId w:val="2"/>
        </w:numPr>
        <w:autoSpaceDE w:val="0"/>
        <w:autoSpaceDN w:val="0"/>
        <w:adjustRightInd w:val="0"/>
        <w:spacing w:line="360" w:lineRule="auto"/>
        <w:ind w:left="709" w:hanging="283"/>
        <w:jc w:val="both"/>
        <w:rPr>
          <w:b/>
          <w:bCs/>
          <w:color w:val="000000"/>
          <w:lang w:val="id-ID" w:eastAsia="id-ID"/>
        </w:rPr>
      </w:pPr>
      <w:r w:rsidRPr="002D56A6">
        <w:rPr>
          <w:b/>
          <w:bCs/>
          <w:color w:val="000000"/>
          <w:lang w:val="id-ID" w:eastAsia="id-ID"/>
        </w:rPr>
        <w:t>P</w:t>
      </w:r>
      <w:r w:rsidR="002D56A6" w:rsidRPr="002D56A6">
        <w:rPr>
          <w:b/>
          <w:bCs/>
          <w:color w:val="000000"/>
          <w:lang w:val="id-ID" w:eastAsia="id-ID"/>
        </w:rPr>
        <w:t>engukuran Kinerja</w:t>
      </w:r>
      <w:r w:rsidR="008220AA">
        <w:rPr>
          <w:b/>
          <w:bCs/>
          <w:color w:val="000000"/>
          <w:lang w:val="id-ID" w:eastAsia="id-ID"/>
        </w:rPr>
        <w:t xml:space="preserve"> Organisasi</w:t>
      </w:r>
    </w:p>
    <w:p w:rsidR="00A37523" w:rsidRDefault="00A37523" w:rsidP="00225057">
      <w:pPr>
        <w:autoSpaceDE w:val="0"/>
        <w:autoSpaceDN w:val="0"/>
        <w:adjustRightInd w:val="0"/>
        <w:spacing w:line="360" w:lineRule="auto"/>
        <w:ind w:left="709"/>
        <w:jc w:val="both"/>
        <w:rPr>
          <w:rFonts w:eastAsia="TimesNewRoman"/>
          <w:lang w:val="id-ID" w:eastAsia="id-ID"/>
        </w:rPr>
      </w:pPr>
      <w:r w:rsidRPr="00174FE2">
        <w:rPr>
          <w:rFonts w:eastAsia="TimesNewRoman"/>
          <w:lang w:val="id-ID" w:eastAsia="id-ID"/>
        </w:rPr>
        <w:t xml:space="preserve">Pengukuran pencapaian kinerja dilakukan terhadap sasaran strategis serta program dan kegiatan yang telah dirumuskan dalam Rencana Strategis </w:t>
      </w:r>
      <w:r w:rsidR="006E1954">
        <w:rPr>
          <w:rFonts w:eastAsia="TimesNewRoman"/>
          <w:lang w:eastAsia="id-ID"/>
        </w:rPr>
        <w:t>Badan</w:t>
      </w:r>
      <w:r>
        <w:rPr>
          <w:rFonts w:eastAsia="TimesNewRoman"/>
          <w:lang w:val="id-ID" w:eastAsia="id-ID"/>
        </w:rPr>
        <w:t xml:space="preserve"> Pengelolaan Keuangan dan Aset </w:t>
      </w:r>
      <w:r w:rsidRPr="00174FE2">
        <w:rPr>
          <w:rFonts w:eastAsia="TimesNewRoman"/>
          <w:lang w:val="id-ID" w:eastAsia="id-ID"/>
        </w:rPr>
        <w:t>Kabupaten Barito Utara 20</w:t>
      </w:r>
      <w:r w:rsidRPr="00174FE2">
        <w:rPr>
          <w:rFonts w:eastAsia="TimesNewRoman"/>
          <w:lang w:eastAsia="id-ID"/>
        </w:rPr>
        <w:t>1</w:t>
      </w:r>
      <w:r>
        <w:rPr>
          <w:rFonts w:eastAsia="TimesNewRoman"/>
          <w:lang w:val="id-ID" w:eastAsia="id-ID"/>
        </w:rPr>
        <w:t>3</w:t>
      </w:r>
      <w:r w:rsidRPr="00174FE2">
        <w:rPr>
          <w:rFonts w:eastAsia="TimesNewRoman"/>
          <w:lang w:val="id-ID" w:eastAsia="id-ID"/>
        </w:rPr>
        <w:t>–201</w:t>
      </w:r>
      <w:r w:rsidRPr="00174FE2">
        <w:rPr>
          <w:rFonts w:eastAsia="TimesNewRoman"/>
          <w:lang w:eastAsia="id-ID"/>
        </w:rPr>
        <w:t>8</w:t>
      </w:r>
      <w:r w:rsidRPr="00174FE2">
        <w:rPr>
          <w:rFonts w:eastAsia="TimesNewRoman"/>
          <w:lang w:val="id-ID" w:eastAsia="id-ID"/>
        </w:rPr>
        <w:t xml:space="preserve"> dan Rencana Kerja </w:t>
      </w:r>
      <w:r w:rsidR="00C51866" w:rsidRPr="00C51866">
        <w:rPr>
          <w:rFonts w:eastAsia="TimesNewRoman"/>
          <w:lang w:val="id-ID" w:eastAsia="id-ID"/>
        </w:rPr>
        <w:t xml:space="preserve">Badan Pengelolaan Keuangan dan Aset </w:t>
      </w:r>
      <w:r w:rsidRPr="00174FE2">
        <w:rPr>
          <w:rFonts w:eastAsia="TimesNewRoman"/>
          <w:lang w:val="id-ID" w:eastAsia="id-ID"/>
        </w:rPr>
        <w:t xml:space="preserve">Kabupaten Barito Utara Tahun </w:t>
      </w:r>
      <w:r w:rsidR="008F0F7B">
        <w:rPr>
          <w:rFonts w:eastAsia="TimesNewRoman"/>
          <w:lang w:val="id-ID" w:eastAsia="id-ID"/>
        </w:rPr>
        <w:t>201</w:t>
      </w:r>
      <w:r w:rsidR="00A60285">
        <w:rPr>
          <w:rFonts w:eastAsia="TimesNewRoman"/>
          <w:lang w:eastAsia="id-ID"/>
        </w:rPr>
        <w:t>8</w:t>
      </w:r>
      <w:r w:rsidRPr="00174FE2">
        <w:rPr>
          <w:rFonts w:eastAsia="TimesNewRoman"/>
          <w:lang w:val="id-ID" w:eastAsia="id-ID"/>
        </w:rPr>
        <w:t>.</w:t>
      </w:r>
    </w:p>
    <w:p w:rsidR="00931F70" w:rsidRPr="00931F70" w:rsidRDefault="00931F70" w:rsidP="00931F70">
      <w:pPr>
        <w:spacing w:line="276" w:lineRule="auto"/>
        <w:jc w:val="both"/>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
        <w:gridCol w:w="2678"/>
        <w:gridCol w:w="2977"/>
        <w:gridCol w:w="1134"/>
        <w:gridCol w:w="1134"/>
      </w:tblGrid>
      <w:tr w:rsidR="00931F70" w:rsidRPr="00370CEF" w:rsidTr="00931F70">
        <w:trPr>
          <w:cantSplit/>
          <w:trHeight w:val="440"/>
          <w:tblHeader/>
        </w:trPr>
        <w:tc>
          <w:tcPr>
            <w:tcW w:w="199" w:type="pct"/>
            <w:tcBorders>
              <w:bottom w:val="single" w:sz="4" w:space="0" w:color="auto"/>
            </w:tcBorders>
            <w:shd w:val="clear" w:color="auto" w:fill="D9D9D9"/>
            <w:tcMar>
              <w:left w:w="29" w:type="dxa"/>
              <w:right w:w="29" w:type="dxa"/>
            </w:tcMar>
            <w:vAlign w:val="center"/>
          </w:tcPr>
          <w:p w:rsidR="00931F70" w:rsidRPr="00674062" w:rsidRDefault="00931F70" w:rsidP="00327BCB">
            <w:pPr>
              <w:ind w:left="-11" w:right="-14"/>
              <w:jc w:val="center"/>
              <w:rPr>
                <w:b/>
                <w:lang w:val="id-ID"/>
              </w:rPr>
            </w:pPr>
            <w:r w:rsidRPr="00674062">
              <w:rPr>
                <w:b/>
                <w:lang w:val="id-ID"/>
              </w:rPr>
              <w:t>No</w:t>
            </w:r>
          </w:p>
        </w:tc>
        <w:tc>
          <w:tcPr>
            <w:tcW w:w="1623" w:type="pct"/>
            <w:tcBorders>
              <w:bottom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Sasaran Strategis</w:t>
            </w:r>
          </w:p>
        </w:tc>
        <w:tc>
          <w:tcPr>
            <w:tcW w:w="1804" w:type="pct"/>
            <w:tcBorders>
              <w:bottom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Indikator Kinerja</w:t>
            </w:r>
          </w:p>
        </w:tc>
        <w:tc>
          <w:tcPr>
            <w:tcW w:w="687" w:type="pct"/>
            <w:tcBorders>
              <w:bottom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Target</w:t>
            </w:r>
          </w:p>
        </w:tc>
        <w:tc>
          <w:tcPr>
            <w:tcW w:w="687" w:type="pct"/>
            <w:tcBorders>
              <w:bottom w:val="single" w:sz="4" w:space="0" w:color="auto"/>
            </w:tcBorders>
            <w:shd w:val="clear" w:color="auto" w:fill="D9D9D9"/>
            <w:vAlign w:val="center"/>
          </w:tcPr>
          <w:p w:rsidR="00931F70" w:rsidRPr="00F60339" w:rsidRDefault="00931F70" w:rsidP="00327BCB">
            <w:pPr>
              <w:jc w:val="center"/>
              <w:rPr>
                <w:b/>
              </w:rPr>
            </w:pPr>
            <w:r>
              <w:rPr>
                <w:b/>
              </w:rPr>
              <w:t>Realisasi</w:t>
            </w:r>
          </w:p>
        </w:tc>
      </w:tr>
      <w:tr w:rsidR="00931F70" w:rsidRPr="00370CEF" w:rsidTr="00931F70">
        <w:trPr>
          <w:cantSplit/>
          <w:trHeight w:val="200"/>
          <w:tblHeader/>
        </w:trPr>
        <w:tc>
          <w:tcPr>
            <w:tcW w:w="199" w:type="pct"/>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931F70" w:rsidRPr="00674062" w:rsidRDefault="00931F70" w:rsidP="00327BCB">
            <w:pPr>
              <w:jc w:val="center"/>
              <w:rPr>
                <w:b/>
                <w:lang w:val="id-ID"/>
              </w:rPr>
            </w:pPr>
            <w:r w:rsidRPr="00674062">
              <w:rPr>
                <w:b/>
                <w:lang w:val="id-ID"/>
              </w:rPr>
              <w:t>1</w:t>
            </w:r>
          </w:p>
        </w:tc>
        <w:tc>
          <w:tcPr>
            <w:tcW w:w="1623" w:type="pct"/>
            <w:tcBorders>
              <w:top w:val="single" w:sz="4" w:space="0" w:color="auto"/>
              <w:left w:val="single" w:sz="4" w:space="0" w:color="auto"/>
              <w:bottom w:val="single" w:sz="4" w:space="0" w:color="auto"/>
              <w:right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2</w:t>
            </w:r>
          </w:p>
        </w:tc>
        <w:tc>
          <w:tcPr>
            <w:tcW w:w="1804" w:type="pct"/>
            <w:tcBorders>
              <w:top w:val="single" w:sz="4" w:space="0" w:color="auto"/>
              <w:left w:val="single" w:sz="4" w:space="0" w:color="auto"/>
              <w:bottom w:val="single" w:sz="4" w:space="0" w:color="auto"/>
              <w:right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3</w:t>
            </w:r>
          </w:p>
        </w:tc>
        <w:tc>
          <w:tcPr>
            <w:tcW w:w="687" w:type="pct"/>
            <w:tcBorders>
              <w:top w:val="single" w:sz="4" w:space="0" w:color="auto"/>
              <w:left w:val="single" w:sz="4" w:space="0" w:color="auto"/>
              <w:bottom w:val="single" w:sz="4" w:space="0" w:color="auto"/>
              <w:right w:val="single" w:sz="4" w:space="0" w:color="auto"/>
            </w:tcBorders>
            <w:shd w:val="clear" w:color="auto" w:fill="D9D9D9"/>
            <w:vAlign w:val="center"/>
          </w:tcPr>
          <w:p w:rsidR="00931F70" w:rsidRPr="00674062" w:rsidRDefault="00931F70" w:rsidP="00327BCB">
            <w:pPr>
              <w:jc w:val="center"/>
              <w:rPr>
                <w:b/>
                <w:lang w:val="id-ID"/>
              </w:rPr>
            </w:pPr>
            <w:r w:rsidRPr="00674062">
              <w:rPr>
                <w:b/>
                <w:lang w:val="id-ID"/>
              </w:rPr>
              <w:t>4</w:t>
            </w:r>
          </w:p>
        </w:tc>
        <w:tc>
          <w:tcPr>
            <w:tcW w:w="687" w:type="pct"/>
            <w:tcBorders>
              <w:top w:val="single" w:sz="4" w:space="0" w:color="auto"/>
              <w:left w:val="single" w:sz="4" w:space="0" w:color="auto"/>
              <w:bottom w:val="single" w:sz="4" w:space="0" w:color="auto"/>
              <w:right w:val="single" w:sz="4" w:space="0" w:color="auto"/>
            </w:tcBorders>
            <w:shd w:val="clear" w:color="auto" w:fill="D9D9D9"/>
            <w:vAlign w:val="center"/>
          </w:tcPr>
          <w:p w:rsidR="00931F70" w:rsidRPr="00F60339" w:rsidRDefault="00931F70" w:rsidP="00327BCB">
            <w:pPr>
              <w:jc w:val="center"/>
              <w:rPr>
                <w:b/>
              </w:rPr>
            </w:pPr>
            <w:r>
              <w:rPr>
                <w:b/>
              </w:rPr>
              <w:t>5</w:t>
            </w:r>
          </w:p>
        </w:tc>
      </w:tr>
      <w:tr w:rsidR="00931F70" w:rsidRPr="00370CEF" w:rsidTr="00931F70">
        <w:trPr>
          <w:cantSplit/>
          <w:trHeight w:val="1480"/>
        </w:trPr>
        <w:tc>
          <w:tcPr>
            <w:tcW w:w="199" w:type="pct"/>
            <w:vMerge w:val="restart"/>
            <w:tcBorders>
              <w:top w:val="single" w:sz="4" w:space="0" w:color="auto"/>
            </w:tcBorders>
            <w:tcMar>
              <w:left w:w="29" w:type="dxa"/>
              <w:right w:w="29" w:type="dxa"/>
            </w:tcMar>
          </w:tcPr>
          <w:p w:rsidR="00931F70" w:rsidRPr="00370CEF" w:rsidRDefault="00931F70" w:rsidP="00327BCB">
            <w:pPr>
              <w:spacing w:line="276" w:lineRule="auto"/>
              <w:jc w:val="center"/>
              <w:rPr>
                <w:lang w:val="id-ID"/>
              </w:rPr>
            </w:pPr>
            <w:r w:rsidRPr="00370CEF">
              <w:rPr>
                <w:lang w:val="id-ID"/>
              </w:rPr>
              <w:t>1.</w:t>
            </w:r>
          </w:p>
        </w:tc>
        <w:tc>
          <w:tcPr>
            <w:tcW w:w="1623" w:type="pct"/>
            <w:vMerge w:val="restart"/>
            <w:tcBorders>
              <w:top w:val="single" w:sz="4" w:space="0" w:color="auto"/>
            </w:tcBorders>
          </w:tcPr>
          <w:p w:rsidR="00931F70" w:rsidRPr="00370CEF" w:rsidRDefault="00931F70" w:rsidP="00327BCB">
            <w:pPr>
              <w:spacing w:line="276" w:lineRule="auto"/>
              <w:rPr>
                <w:lang w:val="id-ID"/>
              </w:rPr>
            </w:pPr>
            <w:r w:rsidRPr="00370CEF">
              <w:rPr>
                <w:lang w:val="id-ID"/>
              </w:rPr>
              <w:t>Terwujudnya tata kelola pemerintahan  yang baik akuntabel, transparan dan bebas KKN dengan sistem birokrasi yang efektif dan efisien yang didukung oleh SDM aparatur yang handal dibidang tugasnya.</w:t>
            </w:r>
          </w:p>
        </w:tc>
        <w:tc>
          <w:tcPr>
            <w:tcW w:w="1804" w:type="pct"/>
            <w:tcBorders>
              <w:top w:val="single" w:sz="4" w:space="0" w:color="auto"/>
              <w:bottom w:val="single" w:sz="4" w:space="0" w:color="auto"/>
            </w:tcBorders>
            <w:vAlign w:val="center"/>
          </w:tcPr>
          <w:p w:rsidR="00931F70" w:rsidRPr="00370CEF" w:rsidRDefault="00931F70" w:rsidP="00327BCB">
            <w:pPr>
              <w:spacing w:line="276" w:lineRule="auto"/>
              <w:rPr>
                <w:lang w:val="id-ID"/>
              </w:rPr>
            </w:pPr>
            <w:r w:rsidRPr="00370CEF">
              <w:rPr>
                <w:lang w:val="id-ID"/>
              </w:rPr>
              <w:t>Opini Laporan Keuangan Pemerintah Daerah Kabupaten Barito Utara</w:t>
            </w:r>
          </w:p>
        </w:tc>
        <w:tc>
          <w:tcPr>
            <w:tcW w:w="687" w:type="pct"/>
            <w:tcBorders>
              <w:top w:val="single" w:sz="4" w:space="0" w:color="auto"/>
              <w:bottom w:val="single" w:sz="4" w:space="0" w:color="auto"/>
            </w:tcBorders>
            <w:vAlign w:val="center"/>
          </w:tcPr>
          <w:p w:rsidR="00931F70" w:rsidRPr="00370CEF" w:rsidRDefault="00931F70" w:rsidP="00327BCB">
            <w:pPr>
              <w:spacing w:line="276" w:lineRule="auto"/>
              <w:jc w:val="center"/>
              <w:rPr>
                <w:lang w:val="id-ID"/>
              </w:rPr>
            </w:pPr>
            <w:r w:rsidRPr="00370CEF">
              <w:rPr>
                <w:lang w:val="id-ID"/>
              </w:rPr>
              <w:t>WTP</w:t>
            </w:r>
          </w:p>
        </w:tc>
        <w:tc>
          <w:tcPr>
            <w:tcW w:w="687" w:type="pct"/>
            <w:tcBorders>
              <w:top w:val="single" w:sz="4" w:space="0" w:color="auto"/>
              <w:bottom w:val="single" w:sz="4" w:space="0" w:color="auto"/>
            </w:tcBorders>
            <w:vAlign w:val="center"/>
          </w:tcPr>
          <w:p w:rsidR="00931F70" w:rsidRPr="0041309A" w:rsidRDefault="0041309A" w:rsidP="00327BCB">
            <w:pPr>
              <w:spacing w:line="276" w:lineRule="auto"/>
              <w:jc w:val="center"/>
            </w:pPr>
            <w:r>
              <w:t>PROSES</w:t>
            </w:r>
          </w:p>
        </w:tc>
      </w:tr>
      <w:tr w:rsidR="00931F70" w:rsidRPr="00370CEF" w:rsidTr="00931F70">
        <w:trPr>
          <w:cantSplit/>
        </w:trPr>
        <w:tc>
          <w:tcPr>
            <w:tcW w:w="199" w:type="pct"/>
            <w:vMerge/>
            <w:tcMar>
              <w:left w:w="29" w:type="dxa"/>
              <w:right w:w="29" w:type="dxa"/>
            </w:tcMar>
          </w:tcPr>
          <w:p w:rsidR="00931F70" w:rsidRPr="00370CEF" w:rsidRDefault="00931F70" w:rsidP="00327BCB">
            <w:pPr>
              <w:spacing w:line="276" w:lineRule="auto"/>
              <w:jc w:val="center"/>
              <w:rPr>
                <w:lang w:val="id-ID"/>
              </w:rPr>
            </w:pPr>
          </w:p>
        </w:tc>
        <w:tc>
          <w:tcPr>
            <w:tcW w:w="1623" w:type="pct"/>
            <w:vMerge/>
          </w:tcPr>
          <w:p w:rsidR="00931F70" w:rsidRPr="00370CEF" w:rsidRDefault="00931F70" w:rsidP="00327BCB">
            <w:pPr>
              <w:spacing w:line="276" w:lineRule="auto"/>
              <w:rPr>
                <w:lang w:val="id-ID"/>
              </w:rPr>
            </w:pPr>
          </w:p>
        </w:tc>
        <w:tc>
          <w:tcPr>
            <w:tcW w:w="1804" w:type="pct"/>
            <w:tcBorders>
              <w:top w:val="single" w:sz="4" w:space="0" w:color="auto"/>
              <w:bottom w:val="single" w:sz="4" w:space="0" w:color="auto"/>
            </w:tcBorders>
            <w:vAlign w:val="center"/>
          </w:tcPr>
          <w:p w:rsidR="00931F70" w:rsidRPr="00370CEF" w:rsidRDefault="00931F70" w:rsidP="00327BCB">
            <w:pPr>
              <w:spacing w:line="276" w:lineRule="auto"/>
              <w:rPr>
                <w:lang w:val="id-ID"/>
              </w:rPr>
            </w:pPr>
            <w:r w:rsidRPr="00FF3599">
              <w:rPr>
                <w:lang w:val="id-ID"/>
              </w:rPr>
              <w:t>Persentase Inventarisasi Aset/Barang Daerah Kabupaten Barito Utara yang telah dikelola</w:t>
            </w:r>
          </w:p>
        </w:tc>
        <w:tc>
          <w:tcPr>
            <w:tcW w:w="687" w:type="pct"/>
            <w:tcBorders>
              <w:top w:val="single" w:sz="4" w:space="0" w:color="auto"/>
              <w:bottom w:val="single" w:sz="4" w:space="0" w:color="auto"/>
            </w:tcBorders>
            <w:vAlign w:val="center"/>
          </w:tcPr>
          <w:p w:rsidR="00931F70" w:rsidRPr="00FF3599" w:rsidRDefault="00931F70" w:rsidP="00327BCB">
            <w:pPr>
              <w:spacing w:line="276" w:lineRule="auto"/>
              <w:jc w:val="center"/>
            </w:pPr>
            <w:r>
              <w:t>80%</w:t>
            </w:r>
          </w:p>
        </w:tc>
        <w:tc>
          <w:tcPr>
            <w:tcW w:w="687" w:type="pct"/>
            <w:tcBorders>
              <w:top w:val="single" w:sz="4" w:space="0" w:color="auto"/>
              <w:bottom w:val="single" w:sz="4" w:space="0" w:color="auto"/>
            </w:tcBorders>
            <w:vAlign w:val="center"/>
          </w:tcPr>
          <w:p w:rsidR="00931F70" w:rsidRPr="00FF3599" w:rsidRDefault="00931F70" w:rsidP="00327BCB">
            <w:pPr>
              <w:spacing w:line="276" w:lineRule="auto"/>
              <w:jc w:val="center"/>
            </w:pPr>
            <w:r>
              <w:t>73,52%</w:t>
            </w:r>
          </w:p>
        </w:tc>
      </w:tr>
    </w:tbl>
    <w:p w:rsidR="002D56A6" w:rsidRPr="00174FE2" w:rsidRDefault="002D56A6" w:rsidP="00225057">
      <w:pPr>
        <w:autoSpaceDE w:val="0"/>
        <w:autoSpaceDN w:val="0"/>
        <w:adjustRightInd w:val="0"/>
        <w:spacing w:line="360" w:lineRule="auto"/>
        <w:ind w:left="709"/>
        <w:jc w:val="both"/>
        <w:rPr>
          <w:rFonts w:eastAsia="TimesNewRoman"/>
          <w:lang w:val="id-ID" w:eastAsia="id-ID"/>
        </w:rPr>
      </w:pPr>
    </w:p>
    <w:p w:rsidR="00C577C7" w:rsidRDefault="00C577C7">
      <w:pPr>
        <w:rPr>
          <w:rFonts w:eastAsia="TimesNewRoman"/>
          <w:b/>
          <w:lang w:val="id-ID" w:eastAsia="id-ID"/>
        </w:rPr>
      </w:pPr>
      <w:r>
        <w:rPr>
          <w:rFonts w:eastAsia="TimesNewRoman"/>
          <w:b/>
          <w:lang w:val="id-ID" w:eastAsia="id-ID"/>
        </w:rPr>
        <w:br w:type="page"/>
      </w:r>
    </w:p>
    <w:p w:rsidR="00A37523" w:rsidRPr="002D56A6" w:rsidRDefault="00A37523" w:rsidP="00225057">
      <w:pPr>
        <w:pStyle w:val="ListParagraph"/>
        <w:numPr>
          <w:ilvl w:val="4"/>
          <w:numId w:val="2"/>
        </w:numPr>
        <w:autoSpaceDE w:val="0"/>
        <w:autoSpaceDN w:val="0"/>
        <w:adjustRightInd w:val="0"/>
        <w:spacing w:line="360" w:lineRule="auto"/>
        <w:ind w:left="709" w:hanging="283"/>
        <w:jc w:val="both"/>
        <w:rPr>
          <w:rFonts w:eastAsia="TimesNewRoman"/>
          <w:b/>
          <w:lang w:val="id-ID" w:eastAsia="id-ID"/>
        </w:rPr>
      </w:pPr>
      <w:r w:rsidRPr="002D56A6">
        <w:rPr>
          <w:rFonts w:eastAsia="TimesNewRoman"/>
          <w:b/>
          <w:lang w:val="id-ID" w:eastAsia="id-ID"/>
        </w:rPr>
        <w:t>Sasaran Strategis</w:t>
      </w:r>
    </w:p>
    <w:p w:rsidR="00A37523" w:rsidRPr="00174FE2" w:rsidRDefault="00A37523" w:rsidP="00225057">
      <w:pPr>
        <w:pStyle w:val="ListParagraph"/>
        <w:numPr>
          <w:ilvl w:val="0"/>
          <w:numId w:val="22"/>
        </w:numPr>
        <w:spacing w:line="360" w:lineRule="auto"/>
        <w:ind w:left="993" w:hanging="284"/>
        <w:jc w:val="both"/>
        <w:rPr>
          <w:color w:val="000000"/>
          <w:lang w:val="id-ID"/>
        </w:rPr>
      </w:pPr>
      <w:r>
        <w:rPr>
          <w:lang w:val="id-ID"/>
        </w:rPr>
        <w:t>Terwujudnya Laporan Keuangan untuk mencapai Wajar Tanpa Pengecualian (WTP).</w:t>
      </w:r>
    </w:p>
    <w:p w:rsidR="00A37523" w:rsidRPr="00017EDD" w:rsidRDefault="00A37523" w:rsidP="00225057">
      <w:pPr>
        <w:pStyle w:val="ListParagraph"/>
        <w:numPr>
          <w:ilvl w:val="0"/>
          <w:numId w:val="22"/>
        </w:numPr>
        <w:autoSpaceDE w:val="0"/>
        <w:autoSpaceDN w:val="0"/>
        <w:adjustRightInd w:val="0"/>
        <w:spacing w:line="360" w:lineRule="auto"/>
        <w:ind w:left="993" w:hanging="284"/>
        <w:contextualSpacing/>
        <w:jc w:val="both"/>
        <w:rPr>
          <w:rFonts w:eastAsia="TimesNewRoman"/>
          <w:lang w:val="id-ID" w:eastAsia="id-ID"/>
        </w:rPr>
      </w:pPr>
      <w:r>
        <w:rPr>
          <w:color w:val="000000"/>
          <w:lang w:val="id-ID"/>
        </w:rPr>
        <w:t xml:space="preserve">Mengoptimalkan penyajian data dan inventarisasi aset daerah secara akuntabel dan transparan berdasarkan peraturan perundang-undangan yang berlaku, </w:t>
      </w:r>
      <w:r w:rsidRPr="00174FE2">
        <w:rPr>
          <w:lang w:val="id-ID"/>
        </w:rPr>
        <w:t>dengan Indikator K</w:t>
      </w:r>
      <w:r w:rsidRPr="005044B6">
        <w:rPr>
          <w:lang w:val="id-ID"/>
        </w:rPr>
        <w:t>in</w:t>
      </w:r>
      <w:r w:rsidRPr="00174FE2">
        <w:rPr>
          <w:lang w:val="id-ID"/>
        </w:rPr>
        <w:t xml:space="preserve">erja </w:t>
      </w:r>
      <w:r>
        <w:rPr>
          <w:lang w:val="id-ID"/>
        </w:rPr>
        <w:t xml:space="preserve">adalah </w:t>
      </w:r>
      <w:r w:rsidRPr="00174FE2">
        <w:rPr>
          <w:lang w:val="id-ID"/>
        </w:rPr>
        <w:t>sebagai berikut :</w:t>
      </w:r>
    </w:p>
    <w:p w:rsidR="00C577C7" w:rsidRPr="00C577C7" w:rsidRDefault="00C577C7" w:rsidP="00C577C7">
      <w:pPr>
        <w:pStyle w:val="ListParagraph"/>
        <w:numPr>
          <w:ilvl w:val="0"/>
          <w:numId w:val="21"/>
        </w:numPr>
        <w:autoSpaceDE w:val="0"/>
        <w:autoSpaceDN w:val="0"/>
        <w:adjustRightInd w:val="0"/>
        <w:spacing w:line="360" w:lineRule="auto"/>
        <w:ind w:hanging="294"/>
        <w:contextualSpacing/>
        <w:jc w:val="both"/>
        <w:rPr>
          <w:rFonts w:eastAsia="TimesNewRoman"/>
          <w:lang w:val="id-ID" w:eastAsia="id-ID"/>
        </w:rPr>
      </w:pPr>
      <w:r w:rsidRPr="00C577C7">
        <w:rPr>
          <w:rFonts w:eastAsia="TimesNewRoman"/>
          <w:b/>
          <w:lang w:val="id-ID" w:eastAsia="id-ID"/>
        </w:rPr>
        <w:t xml:space="preserve">Opini Laporan Keuangan Pemerintah Daerah Kabupaten Barito Utara </w:t>
      </w:r>
    </w:p>
    <w:p w:rsidR="00A37523" w:rsidRDefault="00A37523" w:rsidP="00C577C7">
      <w:pPr>
        <w:pStyle w:val="ListParagraph"/>
        <w:numPr>
          <w:ilvl w:val="0"/>
          <w:numId w:val="29"/>
        </w:numPr>
        <w:autoSpaceDE w:val="0"/>
        <w:autoSpaceDN w:val="0"/>
        <w:adjustRightInd w:val="0"/>
        <w:spacing w:line="360" w:lineRule="auto"/>
        <w:ind w:left="1560" w:hanging="284"/>
        <w:contextualSpacing/>
        <w:jc w:val="both"/>
        <w:rPr>
          <w:rFonts w:eastAsia="TimesNewRoman"/>
          <w:lang w:val="id-ID" w:eastAsia="id-ID"/>
        </w:rPr>
      </w:pPr>
      <w:r>
        <w:rPr>
          <w:rFonts w:eastAsia="TimesNewRoman"/>
          <w:lang w:val="id-ID" w:eastAsia="id-ID"/>
        </w:rPr>
        <w:t xml:space="preserve">Penyusunan Laporan Keuangan di Kabupaten Barito Utara Tahun Anggaran </w:t>
      </w:r>
      <w:r w:rsidR="008F0F7B">
        <w:rPr>
          <w:rFonts w:eastAsia="TimesNewRoman"/>
          <w:lang w:val="id-ID" w:eastAsia="id-ID"/>
        </w:rPr>
        <w:t>201</w:t>
      </w:r>
      <w:r w:rsidR="00A60285">
        <w:rPr>
          <w:rFonts w:eastAsia="TimesNewRoman"/>
          <w:lang w:eastAsia="id-ID"/>
        </w:rPr>
        <w:t>8</w:t>
      </w:r>
      <w:r>
        <w:rPr>
          <w:rFonts w:eastAsia="TimesNewRoman"/>
          <w:lang w:val="id-ID" w:eastAsia="id-ID"/>
        </w:rPr>
        <w:t xml:space="preserve"> ini dengan capaian target yaitu Wajar Tanpa Pengecualian (WTP) dapat tercapai dengan baik</w:t>
      </w:r>
    </w:p>
    <w:p w:rsidR="00A37523" w:rsidRPr="00A30FA0" w:rsidRDefault="00A37523" w:rsidP="00C577C7">
      <w:pPr>
        <w:pStyle w:val="ListParagraph"/>
        <w:numPr>
          <w:ilvl w:val="0"/>
          <w:numId w:val="29"/>
        </w:numPr>
        <w:autoSpaceDE w:val="0"/>
        <w:autoSpaceDN w:val="0"/>
        <w:adjustRightInd w:val="0"/>
        <w:spacing w:line="360" w:lineRule="auto"/>
        <w:ind w:left="1560" w:hanging="284"/>
        <w:contextualSpacing/>
        <w:jc w:val="both"/>
        <w:rPr>
          <w:rFonts w:eastAsia="TimesNewRoman"/>
          <w:b/>
          <w:lang w:val="id-ID" w:eastAsia="id-ID"/>
        </w:rPr>
      </w:pPr>
      <w:r>
        <w:rPr>
          <w:rFonts w:eastAsia="TimesNewRoman"/>
          <w:lang w:val="id-ID" w:eastAsia="id-ID"/>
        </w:rPr>
        <w:t>Analisa capaian WTP Laporan Keuangan di Kab</w:t>
      </w:r>
      <w:r w:rsidR="00C577C7">
        <w:rPr>
          <w:rFonts w:eastAsia="TimesNewRoman"/>
          <w:lang w:eastAsia="id-ID"/>
        </w:rPr>
        <w:t>.</w:t>
      </w:r>
      <w:r>
        <w:rPr>
          <w:rFonts w:eastAsia="TimesNewRoman"/>
          <w:lang w:val="id-ID" w:eastAsia="id-ID"/>
        </w:rPr>
        <w:t xml:space="preserve"> Barito Utara :</w:t>
      </w:r>
    </w:p>
    <w:p w:rsidR="00A37523" w:rsidRPr="00A30FA0" w:rsidRDefault="00A37523" w:rsidP="00C577C7">
      <w:pPr>
        <w:pStyle w:val="ListParagraph"/>
        <w:numPr>
          <w:ilvl w:val="0"/>
          <w:numId w:val="24"/>
        </w:numPr>
        <w:autoSpaceDE w:val="0"/>
        <w:autoSpaceDN w:val="0"/>
        <w:adjustRightInd w:val="0"/>
        <w:spacing w:line="360" w:lineRule="auto"/>
        <w:ind w:left="1985" w:hanging="425"/>
        <w:contextualSpacing/>
        <w:jc w:val="both"/>
        <w:rPr>
          <w:rFonts w:eastAsia="TimesNewRoman"/>
          <w:b/>
          <w:lang w:val="id-ID" w:eastAsia="id-ID"/>
        </w:rPr>
      </w:pPr>
      <w:r>
        <w:rPr>
          <w:rFonts w:eastAsia="TimesNewRoman"/>
          <w:lang w:val="id-ID" w:eastAsia="id-ID"/>
        </w:rPr>
        <w:t>Penyusunan APBD Kabupaten Barito Utara tepat waktu.</w:t>
      </w:r>
    </w:p>
    <w:p w:rsidR="00A37523" w:rsidRPr="00A30FA0" w:rsidRDefault="00A37523" w:rsidP="00C577C7">
      <w:pPr>
        <w:pStyle w:val="ListParagraph"/>
        <w:numPr>
          <w:ilvl w:val="0"/>
          <w:numId w:val="24"/>
        </w:numPr>
        <w:autoSpaceDE w:val="0"/>
        <w:autoSpaceDN w:val="0"/>
        <w:adjustRightInd w:val="0"/>
        <w:spacing w:line="360" w:lineRule="auto"/>
        <w:ind w:left="1985" w:hanging="425"/>
        <w:contextualSpacing/>
        <w:jc w:val="both"/>
        <w:rPr>
          <w:rFonts w:eastAsia="TimesNewRoman"/>
          <w:b/>
          <w:lang w:val="id-ID" w:eastAsia="id-ID"/>
        </w:rPr>
      </w:pPr>
      <w:r>
        <w:rPr>
          <w:rFonts w:eastAsia="TimesNewRoman"/>
          <w:lang w:val="id-ID" w:eastAsia="id-ID"/>
        </w:rPr>
        <w:t xml:space="preserve">Penyusunan Laporan Pertanggung-jawaban Keuangan dapat diselesaikan </w:t>
      </w:r>
      <w:r w:rsidR="00AA15B8">
        <w:rPr>
          <w:rFonts w:eastAsia="TimesNewRoman"/>
          <w:lang w:eastAsia="id-ID"/>
        </w:rPr>
        <w:t>tepat waktu dan sesuai ketentuan</w:t>
      </w:r>
      <w:r>
        <w:rPr>
          <w:rFonts w:eastAsia="TimesNewRoman"/>
          <w:lang w:val="id-ID" w:eastAsia="id-ID"/>
        </w:rPr>
        <w:t>.</w:t>
      </w:r>
    </w:p>
    <w:p w:rsidR="00A37523" w:rsidRPr="00C577C7" w:rsidRDefault="00A37523" w:rsidP="00C577C7">
      <w:pPr>
        <w:pStyle w:val="ListParagraph"/>
        <w:numPr>
          <w:ilvl w:val="0"/>
          <w:numId w:val="24"/>
        </w:numPr>
        <w:autoSpaceDE w:val="0"/>
        <w:autoSpaceDN w:val="0"/>
        <w:adjustRightInd w:val="0"/>
        <w:spacing w:line="360" w:lineRule="auto"/>
        <w:ind w:left="1985" w:hanging="425"/>
        <w:contextualSpacing/>
        <w:jc w:val="both"/>
        <w:rPr>
          <w:rFonts w:eastAsia="TimesNewRoman"/>
          <w:b/>
          <w:lang w:val="id-ID" w:eastAsia="id-ID"/>
        </w:rPr>
      </w:pPr>
      <w:r w:rsidRPr="00C577C7">
        <w:rPr>
          <w:rFonts w:eastAsia="TimesNewRoman"/>
          <w:lang w:val="id-ID" w:eastAsia="id-ID"/>
        </w:rPr>
        <w:t xml:space="preserve">Laporan Akuntabilitas Nilai Aset Daerah dapat terlaksana dan laporan keuangan lainnya yang mendukung kelengkapan administrasi Laporan Keuangan di Kabupaten Barito Utara dapat terlaksana dengan baik, meskipun masih ada sebagian kecil faktor pendukung laporan keuangan dari Dinas instansi yang masih mengalami keterlambatan penyelesaiannya, tetapi secara keseluruhan dapat dilaksanakan sesuai dengan ketentuan yang berlaku.   </w:t>
      </w:r>
    </w:p>
    <w:p w:rsidR="00A37523" w:rsidRPr="001E3D3A" w:rsidRDefault="00A37523" w:rsidP="00C577C7">
      <w:pPr>
        <w:pStyle w:val="ListParagraph"/>
        <w:numPr>
          <w:ilvl w:val="0"/>
          <w:numId w:val="30"/>
        </w:numPr>
        <w:autoSpaceDE w:val="0"/>
        <w:autoSpaceDN w:val="0"/>
        <w:adjustRightInd w:val="0"/>
        <w:spacing w:line="360" w:lineRule="auto"/>
        <w:ind w:left="1276" w:hanging="283"/>
        <w:contextualSpacing/>
        <w:jc w:val="both"/>
        <w:rPr>
          <w:rFonts w:eastAsia="TimesNewRoman"/>
          <w:b/>
          <w:lang w:val="id-ID" w:eastAsia="id-ID"/>
        </w:rPr>
      </w:pPr>
      <w:r>
        <w:rPr>
          <w:rFonts w:eastAsia="TimesNewRoman"/>
          <w:b/>
          <w:lang w:val="id-ID" w:eastAsia="id-ID"/>
        </w:rPr>
        <w:t>Pengelolaan Aset Daerah</w:t>
      </w:r>
      <w:r w:rsidRPr="001E3D3A">
        <w:rPr>
          <w:rFonts w:eastAsia="TimesNewRoman"/>
          <w:b/>
          <w:lang w:val="id-ID" w:eastAsia="id-ID"/>
        </w:rPr>
        <w:t xml:space="preserve"> </w:t>
      </w:r>
    </w:p>
    <w:p w:rsidR="00A37523" w:rsidRPr="001E3D3A" w:rsidRDefault="00A37523" w:rsidP="00C577C7">
      <w:pPr>
        <w:pStyle w:val="ListParagraph"/>
        <w:numPr>
          <w:ilvl w:val="0"/>
          <w:numId w:val="31"/>
        </w:numPr>
        <w:autoSpaceDE w:val="0"/>
        <w:autoSpaceDN w:val="0"/>
        <w:adjustRightInd w:val="0"/>
        <w:spacing w:line="360" w:lineRule="auto"/>
        <w:ind w:left="1560" w:hanging="284"/>
        <w:contextualSpacing/>
        <w:jc w:val="both"/>
        <w:rPr>
          <w:rFonts w:eastAsia="TimesNewRoman"/>
          <w:lang w:val="id-ID" w:eastAsia="id-ID"/>
        </w:rPr>
      </w:pPr>
      <w:r>
        <w:rPr>
          <w:rFonts w:eastAsia="TimesNewRoman"/>
          <w:lang w:val="id-ID" w:eastAsia="id-ID"/>
        </w:rPr>
        <w:t>Pengelolaan Aset Daerah di Kabupaten Barito Utara dapat tercapai dan dilaksanakan dengan baik untuk menunjang Laporan Keuangan Daerah sesuai dengan ketentuan dan peraturan yang berlaku</w:t>
      </w:r>
      <w:r w:rsidRPr="00E35F02">
        <w:rPr>
          <w:rFonts w:eastAsia="TimesNewRoman"/>
          <w:lang w:val="id-ID" w:eastAsia="id-ID"/>
        </w:rPr>
        <w:t>.</w:t>
      </w:r>
    </w:p>
    <w:p w:rsidR="00A37523" w:rsidRPr="00A30FA0" w:rsidRDefault="00A37523" w:rsidP="00C577C7">
      <w:pPr>
        <w:pStyle w:val="ListParagraph"/>
        <w:numPr>
          <w:ilvl w:val="0"/>
          <w:numId w:val="21"/>
        </w:numPr>
        <w:autoSpaceDE w:val="0"/>
        <w:autoSpaceDN w:val="0"/>
        <w:adjustRightInd w:val="0"/>
        <w:spacing w:line="360" w:lineRule="auto"/>
        <w:ind w:left="1560" w:hanging="284"/>
        <w:contextualSpacing/>
        <w:jc w:val="both"/>
        <w:rPr>
          <w:rFonts w:eastAsia="TimesNewRoman"/>
          <w:lang w:eastAsia="id-ID"/>
        </w:rPr>
      </w:pPr>
      <w:r>
        <w:rPr>
          <w:rFonts w:eastAsia="TimesNewRoman"/>
          <w:lang w:val="id-ID" w:eastAsia="id-ID"/>
        </w:rPr>
        <w:t>Analisa capaian Wajar Tanpa Pengecualian (WTP) :</w:t>
      </w:r>
    </w:p>
    <w:p w:rsidR="00A37523" w:rsidRDefault="00A37523" w:rsidP="00C577C7">
      <w:pPr>
        <w:pStyle w:val="ListParagraph"/>
        <w:autoSpaceDE w:val="0"/>
        <w:autoSpaceDN w:val="0"/>
        <w:adjustRightInd w:val="0"/>
        <w:spacing w:line="360" w:lineRule="auto"/>
        <w:ind w:left="1560"/>
        <w:contextualSpacing/>
        <w:jc w:val="both"/>
        <w:rPr>
          <w:rFonts w:eastAsia="TimesNewRoman"/>
          <w:lang w:eastAsia="id-ID"/>
        </w:rPr>
      </w:pPr>
      <w:r>
        <w:rPr>
          <w:rFonts w:eastAsia="TimesNewRoman"/>
          <w:lang w:val="id-ID" w:eastAsia="id-ID"/>
        </w:rPr>
        <w:t>Implementasi SIMDA Barang Daerah dan terlaksananya Rekonsiliasi Barang Milik Daerah dari Dinas Instansi terkait, walaupun ada sebagian kecil dinas/instasi terkait masih mengalami keterlambatan Rekon Barang Milik Daerah, tetapi secara keselu</w:t>
      </w:r>
      <w:r w:rsidR="00A91C25">
        <w:rPr>
          <w:rFonts w:eastAsia="TimesNewRoman"/>
          <w:lang w:eastAsia="id-ID"/>
        </w:rPr>
        <w:t>ru</w:t>
      </w:r>
      <w:r>
        <w:rPr>
          <w:rFonts w:eastAsia="TimesNewRoman"/>
          <w:lang w:val="id-ID" w:eastAsia="id-ID"/>
        </w:rPr>
        <w:t xml:space="preserve">han dapat dilaksanakan dengan baik dan tepat waktu sesuai dengan ketentuan yang berlaku.  </w:t>
      </w:r>
    </w:p>
    <w:p w:rsidR="003C542B" w:rsidRDefault="003C542B" w:rsidP="00C577C7">
      <w:pPr>
        <w:pStyle w:val="ListParagraph"/>
        <w:autoSpaceDE w:val="0"/>
        <w:autoSpaceDN w:val="0"/>
        <w:adjustRightInd w:val="0"/>
        <w:spacing w:line="360" w:lineRule="auto"/>
        <w:ind w:left="1560"/>
        <w:contextualSpacing/>
        <w:jc w:val="both"/>
        <w:rPr>
          <w:rFonts w:eastAsia="TimesNewRoman"/>
          <w:lang w:eastAsia="id-ID"/>
        </w:rPr>
      </w:pPr>
      <w:r>
        <w:rPr>
          <w:rFonts w:eastAsia="TimesNewRoman"/>
          <w:lang w:eastAsia="id-ID"/>
        </w:rPr>
        <w:t>Kegiatan Bidang Aset yang menunjang tercapainya opini WTP :</w:t>
      </w:r>
    </w:p>
    <w:p w:rsid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Kegi</w:t>
      </w:r>
      <w:r w:rsidR="00950593">
        <w:rPr>
          <w:rFonts w:eastAsia="TimesNewRoman"/>
          <w:lang w:eastAsia="id-ID"/>
        </w:rPr>
        <w:t>atan penilaian dan penjualan as</w:t>
      </w:r>
      <w:r>
        <w:rPr>
          <w:rFonts w:eastAsia="TimesNewRoman"/>
          <w:lang w:eastAsia="id-ID"/>
        </w:rPr>
        <w:t>et dengan pihak KPKNL;</w:t>
      </w:r>
    </w:p>
    <w:p w:rsid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Menggunakan aplikasi Simda Barang Daerah yang selalu diupdate sesuai dengan kebutuhan;</w:t>
      </w:r>
    </w:p>
    <w:p w:rsid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Melakukan inventarisasi BMD secara berkala;</w:t>
      </w:r>
    </w:p>
    <w:p w:rsid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Pelatihan tentang penggunaan aplikasi Simda dan ketentuan mengenai pengelolaan aset;</w:t>
      </w:r>
    </w:p>
    <w:p w:rsid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Melakukan rekonsiliasi barang daerah secara terpadu seluruh perangkat daerah dengan bidang aset selaku leading sector;</w:t>
      </w:r>
    </w:p>
    <w:p w:rsidR="003C542B" w:rsidRPr="003C542B" w:rsidRDefault="003C542B" w:rsidP="003C542B">
      <w:pPr>
        <w:pStyle w:val="ListParagraph"/>
        <w:numPr>
          <w:ilvl w:val="0"/>
          <w:numId w:val="32"/>
        </w:numPr>
        <w:autoSpaceDE w:val="0"/>
        <w:autoSpaceDN w:val="0"/>
        <w:adjustRightInd w:val="0"/>
        <w:spacing w:line="360" w:lineRule="auto"/>
        <w:ind w:left="1985" w:hanging="425"/>
        <w:contextualSpacing/>
        <w:jc w:val="both"/>
        <w:rPr>
          <w:rFonts w:eastAsia="TimesNewRoman"/>
          <w:lang w:eastAsia="id-ID"/>
        </w:rPr>
      </w:pPr>
      <w:r>
        <w:rPr>
          <w:rFonts w:eastAsia="TimesNewRoman"/>
          <w:lang w:eastAsia="id-ID"/>
        </w:rPr>
        <w:t>Melaksanakan pengamanan dan penghapusan secara berkala.</w:t>
      </w:r>
    </w:p>
    <w:p w:rsidR="00F85EE7" w:rsidRDefault="00F85EE7" w:rsidP="00F85EE7">
      <w:pPr>
        <w:autoSpaceDE w:val="0"/>
        <w:autoSpaceDN w:val="0"/>
        <w:adjustRightInd w:val="0"/>
        <w:spacing w:line="360" w:lineRule="auto"/>
        <w:contextualSpacing/>
        <w:jc w:val="both"/>
        <w:rPr>
          <w:rFonts w:eastAsia="TimesNewRoman"/>
          <w:lang w:eastAsia="id-ID"/>
        </w:rPr>
      </w:pPr>
    </w:p>
    <w:p w:rsidR="00F85EE7" w:rsidRPr="001E3D3A" w:rsidRDefault="00481D1E" w:rsidP="00481D1E">
      <w:pPr>
        <w:pStyle w:val="ListParagraph"/>
        <w:numPr>
          <w:ilvl w:val="0"/>
          <w:numId w:val="30"/>
        </w:numPr>
        <w:autoSpaceDE w:val="0"/>
        <w:autoSpaceDN w:val="0"/>
        <w:adjustRightInd w:val="0"/>
        <w:spacing w:line="360" w:lineRule="auto"/>
        <w:ind w:left="1276" w:hanging="283"/>
        <w:contextualSpacing/>
        <w:jc w:val="both"/>
        <w:rPr>
          <w:rFonts w:eastAsia="TimesNewRoman"/>
          <w:b/>
          <w:lang w:val="id-ID" w:eastAsia="id-ID"/>
        </w:rPr>
      </w:pPr>
      <w:r w:rsidRPr="00481D1E">
        <w:rPr>
          <w:rFonts w:eastAsia="TimesNewRoman"/>
          <w:b/>
          <w:lang w:eastAsia="id-ID"/>
        </w:rPr>
        <w:t>Capaian WTP Laporan Keuangan di Kab. Barito Utara</w:t>
      </w:r>
      <w:r>
        <w:rPr>
          <w:rFonts w:eastAsia="TimesNewRoman"/>
          <w:b/>
          <w:lang w:eastAsia="id-ID"/>
        </w:rPr>
        <w:t xml:space="preserve"> </w:t>
      </w:r>
      <w:r w:rsidR="00F85EE7" w:rsidRPr="001E3D3A">
        <w:rPr>
          <w:rFonts w:eastAsia="TimesNewRoman"/>
          <w:b/>
          <w:lang w:val="id-ID" w:eastAsia="id-ID"/>
        </w:rPr>
        <w:t xml:space="preserve"> </w:t>
      </w:r>
    </w:p>
    <w:p w:rsidR="00F85EE7" w:rsidRDefault="00481D1E" w:rsidP="00481D1E">
      <w:pPr>
        <w:autoSpaceDE w:val="0"/>
        <w:autoSpaceDN w:val="0"/>
        <w:adjustRightInd w:val="0"/>
        <w:spacing w:line="360" w:lineRule="auto"/>
        <w:ind w:left="1276" w:firstLine="284"/>
        <w:contextualSpacing/>
        <w:jc w:val="both"/>
        <w:rPr>
          <w:rFonts w:eastAsia="TimesNewRoman"/>
          <w:lang w:eastAsia="id-ID"/>
        </w:rPr>
      </w:pPr>
      <w:r>
        <w:rPr>
          <w:rFonts w:eastAsia="TimesNewRoman"/>
          <w:lang w:eastAsia="id-ID"/>
        </w:rPr>
        <w:t>Opini atas Laporan Keuangan Pemerintah Daerah Kabupaten Barito Utara sejak tahun 201</w:t>
      </w:r>
      <w:r w:rsidR="00A60285">
        <w:rPr>
          <w:rFonts w:eastAsia="TimesNewRoman"/>
          <w:lang w:eastAsia="id-ID"/>
        </w:rPr>
        <w:t>5</w:t>
      </w:r>
      <w:r>
        <w:rPr>
          <w:rFonts w:eastAsia="TimesNewRoman"/>
          <w:lang w:eastAsia="id-ID"/>
        </w:rPr>
        <w:t>, 201</w:t>
      </w:r>
      <w:r w:rsidR="00A60285">
        <w:rPr>
          <w:rFonts w:eastAsia="TimesNewRoman"/>
          <w:lang w:eastAsia="id-ID"/>
        </w:rPr>
        <w:t>6</w:t>
      </w:r>
      <w:r>
        <w:rPr>
          <w:rFonts w:eastAsia="TimesNewRoman"/>
          <w:lang w:eastAsia="id-ID"/>
        </w:rPr>
        <w:t xml:space="preserve"> dan 201</w:t>
      </w:r>
      <w:r w:rsidR="00A60285">
        <w:rPr>
          <w:rFonts w:eastAsia="TimesNewRoman"/>
          <w:lang w:eastAsia="id-ID"/>
        </w:rPr>
        <w:t>7</w:t>
      </w:r>
      <w:r>
        <w:rPr>
          <w:rFonts w:eastAsia="TimesNewRoman"/>
          <w:lang w:eastAsia="id-ID"/>
        </w:rPr>
        <w:t xml:space="preserve"> mendapat opini WTP (Wajar Tanpa Pengecualian)</w:t>
      </w:r>
      <w:r w:rsidR="003C542B">
        <w:rPr>
          <w:rFonts w:eastAsia="TimesNewRoman"/>
          <w:lang w:eastAsia="id-ID"/>
        </w:rPr>
        <w:t>.</w:t>
      </w:r>
    </w:p>
    <w:p w:rsidR="00F85EE7" w:rsidRPr="00F85EE7" w:rsidRDefault="00F85EE7" w:rsidP="00F85EE7">
      <w:pPr>
        <w:autoSpaceDE w:val="0"/>
        <w:autoSpaceDN w:val="0"/>
        <w:adjustRightInd w:val="0"/>
        <w:spacing w:line="360" w:lineRule="auto"/>
        <w:contextualSpacing/>
        <w:jc w:val="both"/>
        <w:rPr>
          <w:rFonts w:eastAsia="TimesNewRoman"/>
          <w:lang w:eastAsia="id-ID"/>
        </w:rPr>
      </w:pPr>
    </w:p>
    <w:p w:rsidR="00A37523" w:rsidRDefault="00A37523" w:rsidP="00225057">
      <w:pPr>
        <w:pStyle w:val="ListParagraph"/>
        <w:numPr>
          <w:ilvl w:val="0"/>
          <w:numId w:val="20"/>
        </w:numPr>
        <w:tabs>
          <w:tab w:val="left" w:pos="284"/>
        </w:tabs>
        <w:autoSpaceDE w:val="0"/>
        <w:autoSpaceDN w:val="0"/>
        <w:adjustRightInd w:val="0"/>
        <w:spacing w:line="360" w:lineRule="auto"/>
        <w:contextualSpacing/>
        <w:jc w:val="both"/>
        <w:rPr>
          <w:rFonts w:eastAsia="TimesNewRoman"/>
          <w:b/>
          <w:lang w:val="id-ID" w:eastAsia="id-ID"/>
        </w:rPr>
      </w:pPr>
      <w:r>
        <w:rPr>
          <w:rFonts w:eastAsia="TimesNewRoman"/>
          <w:b/>
          <w:lang w:eastAsia="id-ID"/>
        </w:rPr>
        <w:t xml:space="preserve"> </w:t>
      </w:r>
      <w:r>
        <w:rPr>
          <w:rFonts w:eastAsia="TimesNewRoman"/>
          <w:b/>
          <w:lang w:val="id-ID" w:eastAsia="id-ID"/>
        </w:rPr>
        <w:t xml:space="preserve"> </w:t>
      </w:r>
      <w:r w:rsidRPr="001E3D3A">
        <w:rPr>
          <w:rFonts w:eastAsia="TimesNewRoman"/>
          <w:b/>
          <w:lang w:val="id-ID" w:eastAsia="id-ID"/>
        </w:rPr>
        <w:t>REALISASI ANGGARAN</w:t>
      </w:r>
      <w:r w:rsidR="00027816">
        <w:rPr>
          <w:rFonts w:eastAsia="TimesNewRoman"/>
          <w:b/>
          <w:lang w:val="id-ID" w:eastAsia="id-ID"/>
        </w:rPr>
        <w:t xml:space="preserve"> </w:t>
      </w:r>
    </w:p>
    <w:p w:rsidR="00027816" w:rsidRPr="00027816" w:rsidRDefault="00027816" w:rsidP="00225057">
      <w:pPr>
        <w:pStyle w:val="ListParagraph"/>
        <w:tabs>
          <w:tab w:val="left" w:pos="284"/>
        </w:tabs>
        <w:autoSpaceDE w:val="0"/>
        <w:autoSpaceDN w:val="0"/>
        <w:adjustRightInd w:val="0"/>
        <w:spacing w:line="360" w:lineRule="auto"/>
        <w:ind w:left="405"/>
        <w:contextualSpacing/>
        <w:jc w:val="both"/>
        <w:rPr>
          <w:rFonts w:eastAsia="TimesNewRoman"/>
          <w:lang w:val="id-ID" w:eastAsia="id-ID"/>
        </w:rPr>
      </w:pPr>
      <w:r w:rsidRPr="00027816">
        <w:rPr>
          <w:rFonts w:eastAsia="TimesNewRoman"/>
          <w:lang w:val="id-ID" w:eastAsia="id-ID"/>
        </w:rPr>
        <w:t xml:space="preserve">Realisasi Anggaran belanja Langsung </w:t>
      </w:r>
      <w:r w:rsidR="00C51866">
        <w:rPr>
          <w:rFonts w:eastAsia="TimesNewRoman"/>
          <w:lang w:eastAsia="id-ID"/>
        </w:rPr>
        <w:t>O</w:t>
      </w:r>
      <w:r>
        <w:rPr>
          <w:rFonts w:eastAsia="TimesNewRoman"/>
          <w:lang w:val="id-ID" w:eastAsia="id-ID"/>
        </w:rPr>
        <w:t xml:space="preserve">PD </w:t>
      </w:r>
      <w:r w:rsidR="00C51866" w:rsidRPr="00C51866">
        <w:rPr>
          <w:rFonts w:eastAsia="TimesNewRoman"/>
          <w:lang w:val="id-ID" w:eastAsia="id-ID"/>
        </w:rPr>
        <w:t xml:space="preserve">Badan Pengelolaan Keuangan dan Aset </w:t>
      </w:r>
      <w:r>
        <w:rPr>
          <w:rFonts w:eastAsia="TimesNewRoman"/>
          <w:lang w:val="id-ID" w:eastAsia="id-ID"/>
        </w:rPr>
        <w:t xml:space="preserve">Kabupaten Barito Utara Tahun Anggaran </w:t>
      </w:r>
      <w:r w:rsidR="008F0F7B">
        <w:rPr>
          <w:rFonts w:eastAsia="TimesNewRoman"/>
          <w:lang w:val="id-ID" w:eastAsia="id-ID"/>
        </w:rPr>
        <w:t>201</w:t>
      </w:r>
      <w:r w:rsidR="00A60285">
        <w:rPr>
          <w:rFonts w:eastAsia="TimesNewRoman"/>
          <w:lang w:eastAsia="id-ID"/>
        </w:rPr>
        <w:t>8</w:t>
      </w:r>
      <w:r>
        <w:rPr>
          <w:rFonts w:eastAsia="TimesNewRoman"/>
          <w:lang w:val="id-ID" w:eastAsia="id-ID"/>
        </w:rPr>
        <w:t xml:space="preserve"> mencakup 6 Program kerja dan </w:t>
      </w:r>
      <w:r w:rsidR="00A60285">
        <w:rPr>
          <w:rFonts w:eastAsia="TimesNewRoman"/>
          <w:lang w:eastAsia="id-ID"/>
        </w:rPr>
        <w:t>44</w:t>
      </w:r>
      <w:r>
        <w:rPr>
          <w:rFonts w:eastAsia="TimesNewRoman"/>
          <w:lang w:val="id-ID" w:eastAsia="id-ID"/>
        </w:rPr>
        <w:t xml:space="preserve"> kegiatan, Program kerja tersebut adalah sebagai berikut :</w:t>
      </w:r>
    </w:p>
    <w:tbl>
      <w:tblPr>
        <w:tblStyle w:val="TableGrid"/>
        <w:tblW w:w="8985" w:type="dxa"/>
        <w:tblInd w:w="-88" w:type="dxa"/>
        <w:tblLayout w:type="fixed"/>
        <w:tblLook w:val="04A0" w:firstRow="1" w:lastRow="0" w:firstColumn="1" w:lastColumn="0" w:noHBand="0" w:noVBand="1"/>
      </w:tblPr>
      <w:tblGrid>
        <w:gridCol w:w="480"/>
        <w:gridCol w:w="2551"/>
        <w:gridCol w:w="1843"/>
        <w:gridCol w:w="1843"/>
        <w:gridCol w:w="1134"/>
        <w:gridCol w:w="1134"/>
      </w:tblGrid>
      <w:tr w:rsidR="00A37523" w:rsidRPr="00324B11" w:rsidTr="00931F70">
        <w:tc>
          <w:tcPr>
            <w:tcW w:w="480" w:type="dxa"/>
            <w:shd w:val="clear" w:color="auto" w:fill="D9D9D9" w:themeFill="background1" w:themeFillShade="D9"/>
            <w:vAlign w:val="center"/>
          </w:tcPr>
          <w:p w:rsidR="00A37523" w:rsidRPr="00324B11"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No</w:t>
            </w:r>
          </w:p>
        </w:tc>
        <w:tc>
          <w:tcPr>
            <w:tcW w:w="2551" w:type="dxa"/>
            <w:shd w:val="clear" w:color="auto" w:fill="D9D9D9" w:themeFill="background1" w:themeFillShade="D9"/>
            <w:vAlign w:val="center"/>
          </w:tcPr>
          <w:p w:rsidR="00A37523" w:rsidRPr="00324B11" w:rsidRDefault="00A37523" w:rsidP="00B92D65">
            <w:pPr>
              <w:tabs>
                <w:tab w:val="left" w:pos="284"/>
              </w:tabs>
              <w:autoSpaceDE w:val="0"/>
              <w:autoSpaceDN w:val="0"/>
              <w:adjustRightInd w:val="0"/>
              <w:ind w:right="-108"/>
              <w:contextualSpacing/>
              <w:jc w:val="center"/>
              <w:rPr>
                <w:rFonts w:eastAsia="TimesNewRoman"/>
                <w:sz w:val="20"/>
                <w:szCs w:val="20"/>
                <w:lang w:val="id-ID" w:eastAsia="id-ID"/>
              </w:rPr>
            </w:pPr>
            <w:r w:rsidRPr="00324B11">
              <w:rPr>
                <w:rFonts w:eastAsia="TimesNewRoman"/>
                <w:sz w:val="20"/>
                <w:szCs w:val="20"/>
                <w:lang w:val="id-ID" w:eastAsia="id-ID"/>
              </w:rPr>
              <w:t>Program</w:t>
            </w:r>
          </w:p>
        </w:tc>
        <w:tc>
          <w:tcPr>
            <w:tcW w:w="1843" w:type="dxa"/>
            <w:shd w:val="clear" w:color="auto" w:fill="D9D9D9" w:themeFill="background1" w:themeFillShade="D9"/>
          </w:tcPr>
          <w:p w:rsidR="00A37523"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Pagu</w:t>
            </w:r>
          </w:p>
          <w:p w:rsidR="00A37523" w:rsidRPr="00324B11"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Anggaran</w:t>
            </w:r>
            <w:r>
              <w:rPr>
                <w:rFonts w:eastAsia="TimesNewRoman"/>
                <w:sz w:val="20"/>
                <w:szCs w:val="20"/>
                <w:lang w:val="id-ID" w:eastAsia="id-ID"/>
              </w:rPr>
              <w:t xml:space="preserve"> (Rp)</w:t>
            </w:r>
          </w:p>
        </w:tc>
        <w:tc>
          <w:tcPr>
            <w:tcW w:w="1843" w:type="dxa"/>
            <w:shd w:val="clear" w:color="auto" w:fill="D9D9D9" w:themeFill="background1" w:themeFillShade="D9"/>
          </w:tcPr>
          <w:p w:rsidR="00A37523" w:rsidRPr="00324B11"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Realisasi Keuangan</w:t>
            </w:r>
            <w:r>
              <w:rPr>
                <w:rFonts w:eastAsia="TimesNewRoman"/>
                <w:sz w:val="20"/>
                <w:szCs w:val="20"/>
                <w:lang w:val="id-ID" w:eastAsia="id-ID"/>
              </w:rPr>
              <w:t xml:space="preserve"> (Rp)</w:t>
            </w:r>
          </w:p>
        </w:tc>
        <w:tc>
          <w:tcPr>
            <w:tcW w:w="1134" w:type="dxa"/>
            <w:shd w:val="clear" w:color="auto" w:fill="D9D9D9" w:themeFill="background1" w:themeFillShade="D9"/>
          </w:tcPr>
          <w:p w:rsidR="00A37523" w:rsidRPr="00324B11"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Prosentase Keuangan</w:t>
            </w:r>
          </w:p>
        </w:tc>
        <w:tc>
          <w:tcPr>
            <w:tcW w:w="1134" w:type="dxa"/>
            <w:shd w:val="clear" w:color="auto" w:fill="D9D9D9" w:themeFill="background1" w:themeFillShade="D9"/>
          </w:tcPr>
          <w:p w:rsidR="00A37523" w:rsidRPr="00324B11" w:rsidRDefault="00A37523" w:rsidP="00B92D65">
            <w:pPr>
              <w:tabs>
                <w:tab w:val="left" w:pos="284"/>
              </w:tabs>
              <w:autoSpaceDE w:val="0"/>
              <w:autoSpaceDN w:val="0"/>
              <w:adjustRightInd w:val="0"/>
              <w:contextualSpacing/>
              <w:jc w:val="center"/>
              <w:rPr>
                <w:rFonts w:eastAsia="TimesNewRoman"/>
                <w:sz w:val="20"/>
                <w:szCs w:val="20"/>
                <w:lang w:val="id-ID" w:eastAsia="id-ID"/>
              </w:rPr>
            </w:pPr>
            <w:r w:rsidRPr="00324B11">
              <w:rPr>
                <w:rFonts w:eastAsia="TimesNewRoman"/>
                <w:sz w:val="20"/>
                <w:szCs w:val="20"/>
                <w:lang w:val="id-ID" w:eastAsia="id-ID"/>
              </w:rPr>
              <w:t>Prosentasi Fisik</w:t>
            </w:r>
          </w:p>
        </w:tc>
      </w:tr>
      <w:tr w:rsidR="00A37523" w:rsidRPr="00324B11" w:rsidTr="00B92D65">
        <w:trPr>
          <w:trHeight w:val="520"/>
        </w:trPr>
        <w:tc>
          <w:tcPr>
            <w:tcW w:w="480" w:type="dxa"/>
          </w:tcPr>
          <w:p w:rsidR="00A37523" w:rsidRPr="00324B11" w:rsidRDefault="00A37523"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sidRPr="00324B11">
              <w:rPr>
                <w:rFonts w:eastAsia="TimesNewRoman"/>
                <w:sz w:val="20"/>
                <w:szCs w:val="20"/>
                <w:lang w:val="id-ID" w:eastAsia="id-ID"/>
              </w:rPr>
              <w:t>1</w:t>
            </w:r>
          </w:p>
        </w:tc>
        <w:tc>
          <w:tcPr>
            <w:tcW w:w="2551" w:type="dxa"/>
          </w:tcPr>
          <w:p w:rsidR="00A37523" w:rsidRPr="00324B11" w:rsidRDefault="00A37523"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Pelayanan Administrasi Perkantoran</w:t>
            </w:r>
          </w:p>
        </w:tc>
        <w:tc>
          <w:tcPr>
            <w:tcW w:w="1843" w:type="dxa"/>
          </w:tcPr>
          <w:p w:rsidR="00A37523" w:rsidRDefault="00A37523"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37523" w:rsidRPr="00324B11" w:rsidRDefault="00A60285" w:rsidP="00A60285">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1.722.123.900,00</w:t>
            </w:r>
          </w:p>
        </w:tc>
        <w:tc>
          <w:tcPr>
            <w:tcW w:w="1843" w:type="dxa"/>
          </w:tcPr>
          <w:p w:rsidR="00A37523" w:rsidRPr="0034677B" w:rsidRDefault="00A37523"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37523"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1.642.195.366,00</w:t>
            </w:r>
          </w:p>
        </w:tc>
        <w:tc>
          <w:tcPr>
            <w:tcW w:w="1134" w:type="dxa"/>
          </w:tcPr>
          <w:p w:rsidR="00A37523" w:rsidRDefault="00A37523" w:rsidP="00225057">
            <w:pPr>
              <w:tabs>
                <w:tab w:val="left" w:pos="284"/>
              </w:tabs>
              <w:autoSpaceDE w:val="0"/>
              <w:autoSpaceDN w:val="0"/>
              <w:adjustRightInd w:val="0"/>
              <w:spacing w:line="360" w:lineRule="auto"/>
              <w:ind w:right="-107"/>
              <w:contextualSpacing/>
              <w:jc w:val="center"/>
              <w:rPr>
                <w:rFonts w:eastAsia="TimesNewRoman"/>
                <w:sz w:val="20"/>
                <w:szCs w:val="20"/>
                <w:lang w:val="id-ID" w:eastAsia="id-ID"/>
              </w:rPr>
            </w:pPr>
          </w:p>
          <w:p w:rsidR="00A37523" w:rsidRPr="00324B11" w:rsidRDefault="00A60285" w:rsidP="00225057">
            <w:pPr>
              <w:tabs>
                <w:tab w:val="left" w:pos="284"/>
              </w:tabs>
              <w:autoSpaceDE w:val="0"/>
              <w:autoSpaceDN w:val="0"/>
              <w:adjustRightInd w:val="0"/>
              <w:spacing w:line="360" w:lineRule="auto"/>
              <w:ind w:right="-107"/>
              <w:contextualSpacing/>
              <w:jc w:val="center"/>
              <w:rPr>
                <w:rFonts w:eastAsia="TimesNewRoman"/>
                <w:sz w:val="20"/>
                <w:szCs w:val="20"/>
                <w:lang w:val="id-ID" w:eastAsia="id-ID"/>
              </w:rPr>
            </w:pPr>
            <w:r>
              <w:rPr>
                <w:rFonts w:eastAsia="TimesNewRoman"/>
                <w:sz w:val="20"/>
                <w:szCs w:val="20"/>
                <w:lang w:val="id-ID" w:eastAsia="id-ID"/>
              </w:rPr>
              <w:t>95,36</w:t>
            </w:r>
            <w:r w:rsidR="00A37523">
              <w:rPr>
                <w:rFonts w:eastAsia="TimesNewRoman"/>
                <w:sz w:val="20"/>
                <w:szCs w:val="20"/>
                <w:lang w:val="id-ID" w:eastAsia="id-ID"/>
              </w:rPr>
              <w:t>%</w:t>
            </w:r>
          </w:p>
        </w:tc>
        <w:tc>
          <w:tcPr>
            <w:tcW w:w="1134" w:type="dxa"/>
          </w:tcPr>
          <w:p w:rsidR="00A37523" w:rsidRDefault="00A37523" w:rsidP="00225057">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37523" w:rsidRPr="00324B11" w:rsidRDefault="00A37523" w:rsidP="00A60285">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sidR="00A60285">
              <w:rPr>
                <w:rFonts w:eastAsia="TimesNewRoman"/>
                <w:sz w:val="20"/>
                <w:szCs w:val="20"/>
                <w:lang w:eastAsia="id-ID"/>
              </w:rPr>
              <w:t>,00</w:t>
            </w:r>
            <w:r>
              <w:rPr>
                <w:rFonts w:eastAsia="TimesNewRoman"/>
                <w:sz w:val="20"/>
                <w:szCs w:val="20"/>
                <w:lang w:val="id-ID" w:eastAsia="id-ID"/>
              </w:rPr>
              <w:t>%</w:t>
            </w:r>
          </w:p>
        </w:tc>
      </w:tr>
      <w:tr w:rsidR="00A60285" w:rsidRPr="00324B11" w:rsidTr="00B92D65">
        <w:trPr>
          <w:trHeight w:val="520"/>
        </w:trPr>
        <w:tc>
          <w:tcPr>
            <w:tcW w:w="480" w:type="dxa"/>
          </w:tcPr>
          <w:p w:rsidR="00A60285" w:rsidRPr="00324B11" w:rsidRDefault="00A60285"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2</w:t>
            </w:r>
          </w:p>
        </w:tc>
        <w:tc>
          <w:tcPr>
            <w:tcW w:w="2551" w:type="dxa"/>
          </w:tcPr>
          <w:p w:rsidR="00A60285" w:rsidRPr="00324B11" w:rsidRDefault="00A60285"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Peningkatan Sarana dan Prasarana Aparatur</w:t>
            </w:r>
          </w:p>
        </w:tc>
        <w:tc>
          <w:tcPr>
            <w:tcW w:w="1843" w:type="dxa"/>
          </w:tcPr>
          <w:p w:rsidR="00A60285"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8C2826" w:rsidRDefault="00A60285" w:rsidP="008C2826">
            <w:pPr>
              <w:tabs>
                <w:tab w:val="left" w:pos="284"/>
              </w:tabs>
              <w:autoSpaceDE w:val="0"/>
              <w:autoSpaceDN w:val="0"/>
              <w:adjustRightInd w:val="0"/>
              <w:spacing w:line="360" w:lineRule="auto"/>
              <w:contextualSpacing/>
              <w:jc w:val="right"/>
              <w:rPr>
                <w:rFonts w:eastAsia="TimesNewRoman"/>
                <w:sz w:val="20"/>
                <w:szCs w:val="20"/>
                <w:lang w:eastAsia="id-ID"/>
              </w:rPr>
            </w:pPr>
            <w:r w:rsidRPr="00A60285">
              <w:rPr>
                <w:rFonts w:eastAsia="TimesNewRoman"/>
                <w:sz w:val="20"/>
                <w:szCs w:val="20"/>
                <w:lang w:val="id-ID" w:eastAsia="id-ID"/>
              </w:rPr>
              <w:t>4.513.000.000,00</w:t>
            </w:r>
          </w:p>
        </w:tc>
        <w:tc>
          <w:tcPr>
            <w:tcW w:w="1843" w:type="dxa"/>
          </w:tcPr>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8C2826" w:rsidRDefault="00A60285" w:rsidP="008C2826">
            <w:pPr>
              <w:tabs>
                <w:tab w:val="left" w:pos="284"/>
              </w:tabs>
              <w:autoSpaceDE w:val="0"/>
              <w:autoSpaceDN w:val="0"/>
              <w:adjustRightInd w:val="0"/>
              <w:spacing w:line="360" w:lineRule="auto"/>
              <w:contextualSpacing/>
              <w:jc w:val="right"/>
              <w:rPr>
                <w:rFonts w:eastAsia="TimesNewRoman"/>
                <w:sz w:val="20"/>
                <w:szCs w:val="20"/>
                <w:lang w:eastAsia="id-ID"/>
              </w:rPr>
            </w:pPr>
            <w:r w:rsidRPr="00A60285">
              <w:rPr>
                <w:rFonts w:eastAsia="TimesNewRoman"/>
                <w:sz w:val="20"/>
                <w:szCs w:val="20"/>
                <w:lang w:val="id-ID" w:eastAsia="id-ID"/>
              </w:rPr>
              <w:t>4.277.209.221,00</w:t>
            </w:r>
          </w:p>
        </w:tc>
        <w:tc>
          <w:tcPr>
            <w:tcW w:w="1134" w:type="dxa"/>
          </w:tcPr>
          <w:p w:rsidR="00A60285"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94,78%</w:t>
            </w:r>
          </w:p>
        </w:tc>
        <w:tc>
          <w:tcPr>
            <w:tcW w:w="1134" w:type="dxa"/>
          </w:tcPr>
          <w:p w:rsidR="00A60285"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60285" w:rsidRPr="00324B11"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Pr>
                <w:rFonts w:eastAsia="TimesNewRoman"/>
                <w:sz w:val="20"/>
                <w:szCs w:val="20"/>
                <w:lang w:eastAsia="id-ID"/>
              </w:rPr>
              <w:t>,00</w:t>
            </w:r>
            <w:r>
              <w:rPr>
                <w:rFonts w:eastAsia="TimesNewRoman"/>
                <w:sz w:val="20"/>
                <w:szCs w:val="20"/>
                <w:lang w:val="id-ID" w:eastAsia="id-ID"/>
              </w:rPr>
              <w:t>%</w:t>
            </w:r>
          </w:p>
        </w:tc>
      </w:tr>
      <w:tr w:rsidR="00A60285" w:rsidRPr="00324B11" w:rsidTr="00B92D65">
        <w:trPr>
          <w:trHeight w:val="520"/>
        </w:trPr>
        <w:tc>
          <w:tcPr>
            <w:tcW w:w="480" w:type="dxa"/>
          </w:tcPr>
          <w:p w:rsidR="00A60285" w:rsidRPr="00324B11" w:rsidRDefault="00A60285"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3</w:t>
            </w:r>
          </w:p>
        </w:tc>
        <w:tc>
          <w:tcPr>
            <w:tcW w:w="2551" w:type="dxa"/>
          </w:tcPr>
          <w:p w:rsidR="00A60285" w:rsidRPr="00324B11" w:rsidRDefault="00A60285"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Peningkatan Disiplin Aparatur</w:t>
            </w:r>
          </w:p>
        </w:tc>
        <w:tc>
          <w:tcPr>
            <w:tcW w:w="1843" w:type="dxa"/>
          </w:tcPr>
          <w:p w:rsidR="00A60285"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85.000.000,00</w:t>
            </w:r>
          </w:p>
        </w:tc>
        <w:tc>
          <w:tcPr>
            <w:tcW w:w="1843" w:type="dxa"/>
          </w:tcPr>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83.475.000,00</w:t>
            </w:r>
          </w:p>
        </w:tc>
        <w:tc>
          <w:tcPr>
            <w:tcW w:w="1134" w:type="dxa"/>
          </w:tcPr>
          <w:p w:rsidR="00A60285"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98,21%</w:t>
            </w:r>
          </w:p>
        </w:tc>
        <w:tc>
          <w:tcPr>
            <w:tcW w:w="1134" w:type="dxa"/>
          </w:tcPr>
          <w:p w:rsidR="00A60285"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60285" w:rsidRPr="00324B11"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Pr>
                <w:rFonts w:eastAsia="TimesNewRoman"/>
                <w:sz w:val="20"/>
                <w:szCs w:val="20"/>
                <w:lang w:eastAsia="id-ID"/>
              </w:rPr>
              <w:t>,00</w:t>
            </w:r>
            <w:r>
              <w:rPr>
                <w:rFonts w:eastAsia="TimesNewRoman"/>
                <w:sz w:val="20"/>
                <w:szCs w:val="20"/>
                <w:lang w:val="id-ID" w:eastAsia="id-ID"/>
              </w:rPr>
              <w:t>%</w:t>
            </w:r>
          </w:p>
        </w:tc>
      </w:tr>
      <w:tr w:rsidR="00A60285" w:rsidRPr="00324B11" w:rsidTr="00B92D65">
        <w:trPr>
          <w:trHeight w:val="520"/>
        </w:trPr>
        <w:tc>
          <w:tcPr>
            <w:tcW w:w="480" w:type="dxa"/>
          </w:tcPr>
          <w:p w:rsidR="00A60285" w:rsidRPr="00324B11" w:rsidRDefault="00A60285"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4</w:t>
            </w:r>
          </w:p>
        </w:tc>
        <w:tc>
          <w:tcPr>
            <w:tcW w:w="2551" w:type="dxa"/>
          </w:tcPr>
          <w:p w:rsidR="00A60285" w:rsidRPr="00324B11" w:rsidRDefault="00A60285"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Peningkatan Kapasitas Sumber Daya Aparatur</w:t>
            </w:r>
          </w:p>
        </w:tc>
        <w:tc>
          <w:tcPr>
            <w:tcW w:w="1843" w:type="dxa"/>
          </w:tcPr>
          <w:p w:rsidR="00A60285"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70.000.000,00</w:t>
            </w:r>
          </w:p>
        </w:tc>
        <w:tc>
          <w:tcPr>
            <w:tcW w:w="1843" w:type="dxa"/>
          </w:tcPr>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65.490.943,00</w:t>
            </w:r>
          </w:p>
        </w:tc>
        <w:tc>
          <w:tcPr>
            <w:tcW w:w="1134" w:type="dxa"/>
          </w:tcPr>
          <w:p w:rsidR="00A60285"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93,56%</w:t>
            </w:r>
          </w:p>
        </w:tc>
        <w:tc>
          <w:tcPr>
            <w:tcW w:w="1134" w:type="dxa"/>
          </w:tcPr>
          <w:p w:rsidR="00A60285"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60285" w:rsidRPr="00324B11"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Pr>
                <w:rFonts w:eastAsia="TimesNewRoman"/>
                <w:sz w:val="20"/>
                <w:szCs w:val="20"/>
                <w:lang w:eastAsia="id-ID"/>
              </w:rPr>
              <w:t>,00</w:t>
            </w:r>
            <w:r>
              <w:rPr>
                <w:rFonts w:eastAsia="TimesNewRoman"/>
                <w:sz w:val="20"/>
                <w:szCs w:val="20"/>
                <w:lang w:val="id-ID" w:eastAsia="id-ID"/>
              </w:rPr>
              <w:t>%</w:t>
            </w:r>
          </w:p>
        </w:tc>
      </w:tr>
      <w:tr w:rsidR="00A60285" w:rsidRPr="00324B11" w:rsidTr="00B92D65">
        <w:trPr>
          <w:trHeight w:val="520"/>
        </w:trPr>
        <w:tc>
          <w:tcPr>
            <w:tcW w:w="480" w:type="dxa"/>
          </w:tcPr>
          <w:p w:rsidR="00A60285" w:rsidRPr="00324B11" w:rsidRDefault="00A60285"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5</w:t>
            </w:r>
          </w:p>
        </w:tc>
        <w:tc>
          <w:tcPr>
            <w:tcW w:w="2551" w:type="dxa"/>
          </w:tcPr>
          <w:p w:rsidR="00A60285" w:rsidRPr="00324B11" w:rsidRDefault="00A60285"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Peningkatan, Pengembangan Sistem Pelaporan Capaian Kinerja dan Keuangan</w:t>
            </w:r>
          </w:p>
        </w:tc>
        <w:tc>
          <w:tcPr>
            <w:tcW w:w="1843" w:type="dxa"/>
          </w:tcPr>
          <w:p w:rsidR="00A60285"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26.500.000,00</w:t>
            </w:r>
          </w:p>
        </w:tc>
        <w:tc>
          <w:tcPr>
            <w:tcW w:w="1843" w:type="dxa"/>
          </w:tcPr>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4677B"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26.500.000,00</w:t>
            </w:r>
          </w:p>
        </w:tc>
        <w:tc>
          <w:tcPr>
            <w:tcW w:w="1134" w:type="dxa"/>
          </w:tcPr>
          <w:p w:rsidR="00A60285"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p>
          <w:p w:rsidR="00A60285" w:rsidRPr="00324B11" w:rsidRDefault="00A60285" w:rsidP="00A60285">
            <w:pPr>
              <w:tabs>
                <w:tab w:val="left" w:pos="284"/>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eastAsia="id-ID"/>
              </w:rPr>
              <w:t>100,00</w:t>
            </w:r>
            <w:r>
              <w:rPr>
                <w:rFonts w:eastAsia="TimesNewRoman"/>
                <w:sz w:val="20"/>
                <w:szCs w:val="20"/>
                <w:lang w:val="id-ID" w:eastAsia="id-ID"/>
              </w:rPr>
              <w:t>%</w:t>
            </w:r>
          </w:p>
        </w:tc>
        <w:tc>
          <w:tcPr>
            <w:tcW w:w="1134" w:type="dxa"/>
          </w:tcPr>
          <w:p w:rsidR="00A60285"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60285" w:rsidRPr="00324B11"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Pr>
                <w:rFonts w:eastAsia="TimesNewRoman"/>
                <w:sz w:val="20"/>
                <w:szCs w:val="20"/>
                <w:lang w:eastAsia="id-ID"/>
              </w:rPr>
              <w:t>,00</w:t>
            </w:r>
            <w:r>
              <w:rPr>
                <w:rFonts w:eastAsia="TimesNewRoman"/>
                <w:sz w:val="20"/>
                <w:szCs w:val="20"/>
                <w:lang w:val="id-ID" w:eastAsia="id-ID"/>
              </w:rPr>
              <w:t>%</w:t>
            </w:r>
          </w:p>
        </w:tc>
      </w:tr>
      <w:tr w:rsidR="00A60285" w:rsidRPr="00324B11" w:rsidTr="00B92D65">
        <w:trPr>
          <w:trHeight w:val="520"/>
        </w:trPr>
        <w:tc>
          <w:tcPr>
            <w:tcW w:w="480" w:type="dxa"/>
          </w:tcPr>
          <w:p w:rsidR="00A60285" w:rsidRPr="00324B11" w:rsidRDefault="00A60285" w:rsidP="00225057">
            <w:pPr>
              <w:tabs>
                <w:tab w:val="left" w:pos="459"/>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6</w:t>
            </w:r>
          </w:p>
        </w:tc>
        <w:tc>
          <w:tcPr>
            <w:tcW w:w="2551" w:type="dxa"/>
          </w:tcPr>
          <w:p w:rsidR="00A60285" w:rsidRPr="00324B11" w:rsidRDefault="00A60285" w:rsidP="00225057">
            <w:pPr>
              <w:tabs>
                <w:tab w:val="left" w:pos="284"/>
              </w:tabs>
              <w:autoSpaceDE w:val="0"/>
              <w:autoSpaceDN w:val="0"/>
              <w:adjustRightInd w:val="0"/>
              <w:spacing w:line="360" w:lineRule="auto"/>
              <w:ind w:right="-108"/>
              <w:contextualSpacing/>
              <w:rPr>
                <w:rFonts w:eastAsia="TimesNewRoman"/>
                <w:sz w:val="20"/>
                <w:szCs w:val="20"/>
                <w:lang w:val="id-ID" w:eastAsia="id-ID"/>
              </w:rPr>
            </w:pPr>
            <w:r>
              <w:rPr>
                <w:rFonts w:eastAsia="TimesNewRoman"/>
                <w:sz w:val="20"/>
                <w:szCs w:val="20"/>
                <w:lang w:val="id-ID" w:eastAsia="id-ID"/>
              </w:rPr>
              <w:t>Peningkatan dan Pengembangan Pengelolaan Keuangan Daerah</w:t>
            </w:r>
          </w:p>
        </w:tc>
        <w:tc>
          <w:tcPr>
            <w:tcW w:w="1843" w:type="dxa"/>
          </w:tcPr>
          <w:p w:rsidR="00A60285"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324B11"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4.853.976.100,00</w:t>
            </w:r>
          </w:p>
        </w:tc>
        <w:tc>
          <w:tcPr>
            <w:tcW w:w="1843" w:type="dxa"/>
          </w:tcPr>
          <w:p w:rsidR="00A60285" w:rsidRPr="00DD12E3"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p>
          <w:p w:rsidR="00A60285" w:rsidRPr="00DD12E3" w:rsidRDefault="00A60285" w:rsidP="00225057">
            <w:pPr>
              <w:tabs>
                <w:tab w:val="left" w:pos="284"/>
              </w:tabs>
              <w:autoSpaceDE w:val="0"/>
              <w:autoSpaceDN w:val="0"/>
              <w:adjustRightInd w:val="0"/>
              <w:spacing w:line="360" w:lineRule="auto"/>
              <w:contextualSpacing/>
              <w:jc w:val="right"/>
              <w:rPr>
                <w:rFonts w:eastAsia="TimesNewRoman"/>
                <w:sz w:val="20"/>
                <w:szCs w:val="20"/>
                <w:lang w:val="id-ID" w:eastAsia="id-ID"/>
              </w:rPr>
            </w:pPr>
            <w:r w:rsidRPr="00A60285">
              <w:rPr>
                <w:rFonts w:eastAsia="TimesNewRoman"/>
                <w:sz w:val="20"/>
                <w:szCs w:val="20"/>
                <w:lang w:val="id-ID" w:eastAsia="id-ID"/>
              </w:rPr>
              <w:t>4.707.151.120,00</w:t>
            </w:r>
          </w:p>
        </w:tc>
        <w:tc>
          <w:tcPr>
            <w:tcW w:w="1134" w:type="dxa"/>
          </w:tcPr>
          <w:p w:rsidR="00A60285" w:rsidRPr="00DD12E3"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p>
          <w:p w:rsidR="00A60285" w:rsidRPr="00DD12E3" w:rsidRDefault="00A60285" w:rsidP="00225057">
            <w:pPr>
              <w:tabs>
                <w:tab w:val="left" w:pos="284"/>
              </w:tabs>
              <w:autoSpaceDE w:val="0"/>
              <w:autoSpaceDN w:val="0"/>
              <w:adjustRightInd w:val="0"/>
              <w:spacing w:line="360" w:lineRule="auto"/>
              <w:contextualSpacing/>
              <w:jc w:val="center"/>
              <w:rPr>
                <w:rFonts w:eastAsia="TimesNewRoman"/>
                <w:sz w:val="20"/>
                <w:szCs w:val="20"/>
                <w:lang w:val="id-ID" w:eastAsia="id-ID"/>
              </w:rPr>
            </w:pPr>
            <w:r>
              <w:rPr>
                <w:rFonts w:eastAsia="TimesNewRoman"/>
                <w:sz w:val="20"/>
                <w:szCs w:val="20"/>
                <w:lang w:val="id-ID" w:eastAsia="id-ID"/>
              </w:rPr>
              <w:t>96,98</w:t>
            </w:r>
            <w:r w:rsidRPr="00DD12E3">
              <w:rPr>
                <w:rFonts w:eastAsia="TimesNewRoman"/>
                <w:sz w:val="20"/>
                <w:szCs w:val="20"/>
                <w:lang w:val="id-ID" w:eastAsia="id-ID"/>
              </w:rPr>
              <w:t>%</w:t>
            </w:r>
          </w:p>
        </w:tc>
        <w:tc>
          <w:tcPr>
            <w:tcW w:w="1134" w:type="dxa"/>
          </w:tcPr>
          <w:p w:rsidR="00A60285"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p>
          <w:p w:rsidR="00A60285" w:rsidRPr="00324B11" w:rsidRDefault="00A60285" w:rsidP="00BA69F3">
            <w:pPr>
              <w:tabs>
                <w:tab w:val="left" w:pos="284"/>
              </w:tabs>
              <w:autoSpaceDE w:val="0"/>
              <w:autoSpaceDN w:val="0"/>
              <w:adjustRightInd w:val="0"/>
              <w:spacing w:line="360" w:lineRule="auto"/>
              <w:ind w:right="-60"/>
              <w:contextualSpacing/>
              <w:jc w:val="center"/>
              <w:rPr>
                <w:rFonts w:eastAsia="TimesNewRoman"/>
                <w:sz w:val="20"/>
                <w:szCs w:val="20"/>
                <w:lang w:val="id-ID" w:eastAsia="id-ID"/>
              </w:rPr>
            </w:pPr>
            <w:r>
              <w:rPr>
                <w:rFonts w:eastAsia="TimesNewRoman"/>
                <w:sz w:val="20"/>
                <w:szCs w:val="20"/>
                <w:lang w:val="id-ID" w:eastAsia="id-ID"/>
              </w:rPr>
              <w:t>100</w:t>
            </w:r>
            <w:r>
              <w:rPr>
                <w:rFonts w:eastAsia="TimesNewRoman"/>
                <w:sz w:val="20"/>
                <w:szCs w:val="20"/>
                <w:lang w:eastAsia="id-ID"/>
              </w:rPr>
              <w:t>,00</w:t>
            </w:r>
            <w:r>
              <w:rPr>
                <w:rFonts w:eastAsia="TimesNewRoman"/>
                <w:sz w:val="20"/>
                <w:szCs w:val="20"/>
                <w:lang w:val="id-ID" w:eastAsia="id-ID"/>
              </w:rPr>
              <w:t>%</w:t>
            </w:r>
          </w:p>
        </w:tc>
      </w:tr>
      <w:tr w:rsidR="00A37523" w:rsidRPr="00324B11" w:rsidTr="00B92D65">
        <w:trPr>
          <w:trHeight w:val="252"/>
        </w:trPr>
        <w:tc>
          <w:tcPr>
            <w:tcW w:w="480" w:type="dxa"/>
          </w:tcPr>
          <w:p w:rsidR="00A37523" w:rsidRDefault="00A37523" w:rsidP="00B92D65">
            <w:pPr>
              <w:tabs>
                <w:tab w:val="left" w:pos="459"/>
              </w:tabs>
              <w:autoSpaceDE w:val="0"/>
              <w:autoSpaceDN w:val="0"/>
              <w:adjustRightInd w:val="0"/>
              <w:contextualSpacing/>
              <w:jc w:val="center"/>
              <w:rPr>
                <w:rFonts w:eastAsia="TimesNewRoman"/>
                <w:sz w:val="20"/>
                <w:szCs w:val="20"/>
                <w:lang w:val="id-ID" w:eastAsia="id-ID"/>
              </w:rPr>
            </w:pPr>
          </w:p>
        </w:tc>
        <w:tc>
          <w:tcPr>
            <w:tcW w:w="2551" w:type="dxa"/>
          </w:tcPr>
          <w:p w:rsidR="00A37523" w:rsidRPr="002072A7" w:rsidRDefault="00A37523" w:rsidP="00B92D65">
            <w:pPr>
              <w:tabs>
                <w:tab w:val="left" w:pos="284"/>
              </w:tabs>
              <w:autoSpaceDE w:val="0"/>
              <w:autoSpaceDN w:val="0"/>
              <w:adjustRightInd w:val="0"/>
              <w:ind w:right="-108"/>
              <w:contextualSpacing/>
              <w:jc w:val="center"/>
              <w:rPr>
                <w:rFonts w:eastAsia="TimesNewRoman"/>
                <w:b/>
                <w:sz w:val="20"/>
                <w:szCs w:val="20"/>
                <w:lang w:val="id-ID" w:eastAsia="id-ID"/>
              </w:rPr>
            </w:pPr>
            <w:r w:rsidRPr="002072A7">
              <w:rPr>
                <w:rFonts w:eastAsia="TimesNewRoman"/>
                <w:b/>
                <w:sz w:val="20"/>
                <w:szCs w:val="20"/>
                <w:lang w:val="id-ID" w:eastAsia="id-ID"/>
              </w:rPr>
              <w:t>JUMLAH</w:t>
            </w:r>
          </w:p>
        </w:tc>
        <w:tc>
          <w:tcPr>
            <w:tcW w:w="1843" w:type="dxa"/>
          </w:tcPr>
          <w:p w:rsidR="00A37523" w:rsidRPr="008C2826" w:rsidRDefault="00A60285" w:rsidP="00B92D65">
            <w:pPr>
              <w:tabs>
                <w:tab w:val="left" w:pos="284"/>
              </w:tabs>
              <w:autoSpaceDE w:val="0"/>
              <w:autoSpaceDN w:val="0"/>
              <w:adjustRightInd w:val="0"/>
              <w:contextualSpacing/>
              <w:jc w:val="right"/>
              <w:rPr>
                <w:rFonts w:eastAsia="TimesNewRoman"/>
                <w:b/>
                <w:sz w:val="20"/>
                <w:szCs w:val="20"/>
                <w:lang w:eastAsia="id-ID"/>
              </w:rPr>
            </w:pPr>
            <w:r w:rsidRPr="00A60285">
              <w:rPr>
                <w:rFonts w:eastAsia="TimesNewRoman"/>
                <w:b/>
                <w:sz w:val="20"/>
                <w:szCs w:val="20"/>
                <w:lang w:val="id-ID" w:eastAsia="id-ID"/>
              </w:rPr>
              <w:t>11.270.600.000,00</w:t>
            </w:r>
          </w:p>
        </w:tc>
        <w:tc>
          <w:tcPr>
            <w:tcW w:w="1843" w:type="dxa"/>
          </w:tcPr>
          <w:p w:rsidR="00A37523" w:rsidRPr="008C2826" w:rsidRDefault="00A60285" w:rsidP="00B92D65">
            <w:pPr>
              <w:tabs>
                <w:tab w:val="left" w:pos="284"/>
              </w:tabs>
              <w:autoSpaceDE w:val="0"/>
              <w:autoSpaceDN w:val="0"/>
              <w:adjustRightInd w:val="0"/>
              <w:contextualSpacing/>
              <w:jc w:val="right"/>
              <w:rPr>
                <w:rFonts w:eastAsia="TimesNewRoman"/>
                <w:b/>
                <w:sz w:val="20"/>
                <w:szCs w:val="20"/>
                <w:lang w:eastAsia="id-ID"/>
              </w:rPr>
            </w:pPr>
            <w:r w:rsidRPr="00A60285">
              <w:rPr>
                <w:rFonts w:eastAsia="TimesNewRoman"/>
                <w:b/>
                <w:sz w:val="20"/>
                <w:szCs w:val="20"/>
                <w:lang w:val="id-ID" w:eastAsia="id-ID"/>
              </w:rPr>
              <w:t>10.802.021.650,00</w:t>
            </w:r>
          </w:p>
        </w:tc>
        <w:tc>
          <w:tcPr>
            <w:tcW w:w="1134" w:type="dxa"/>
          </w:tcPr>
          <w:p w:rsidR="00A37523" w:rsidRPr="002072A7" w:rsidRDefault="00A60285" w:rsidP="00B92D65">
            <w:pPr>
              <w:tabs>
                <w:tab w:val="left" w:pos="284"/>
              </w:tabs>
              <w:autoSpaceDE w:val="0"/>
              <w:autoSpaceDN w:val="0"/>
              <w:adjustRightInd w:val="0"/>
              <w:contextualSpacing/>
              <w:jc w:val="center"/>
              <w:rPr>
                <w:rFonts w:eastAsia="TimesNewRoman"/>
                <w:b/>
                <w:sz w:val="20"/>
                <w:szCs w:val="20"/>
                <w:lang w:val="id-ID" w:eastAsia="id-ID"/>
              </w:rPr>
            </w:pPr>
            <w:r>
              <w:rPr>
                <w:rFonts w:eastAsia="TimesNewRoman"/>
                <w:b/>
                <w:sz w:val="20"/>
                <w:szCs w:val="20"/>
                <w:lang w:val="id-ID" w:eastAsia="id-ID"/>
              </w:rPr>
              <w:t>95,84</w:t>
            </w:r>
            <w:r w:rsidR="00A37523" w:rsidRPr="002072A7">
              <w:rPr>
                <w:rFonts w:eastAsia="TimesNewRoman"/>
                <w:b/>
                <w:sz w:val="20"/>
                <w:szCs w:val="20"/>
                <w:lang w:val="id-ID" w:eastAsia="id-ID"/>
              </w:rPr>
              <w:t>%</w:t>
            </w:r>
          </w:p>
        </w:tc>
        <w:tc>
          <w:tcPr>
            <w:tcW w:w="1134" w:type="dxa"/>
          </w:tcPr>
          <w:p w:rsidR="00A37523" w:rsidRPr="002072A7" w:rsidRDefault="00A37523" w:rsidP="00B92D65">
            <w:pPr>
              <w:tabs>
                <w:tab w:val="left" w:pos="284"/>
              </w:tabs>
              <w:autoSpaceDE w:val="0"/>
              <w:autoSpaceDN w:val="0"/>
              <w:adjustRightInd w:val="0"/>
              <w:contextualSpacing/>
              <w:jc w:val="center"/>
              <w:rPr>
                <w:rFonts w:eastAsia="TimesNewRoman"/>
                <w:b/>
                <w:sz w:val="20"/>
                <w:szCs w:val="20"/>
                <w:lang w:val="id-ID" w:eastAsia="id-ID"/>
              </w:rPr>
            </w:pPr>
            <w:r w:rsidRPr="002072A7">
              <w:rPr>
                <w:rFonts w:eastAsia="TimesNewRoman"/>
                <w:b/>
                <w:sz w:val="20"/>
                <w:szCs w:val="20"/>
                <w:lang w:val="id-ID" w:eastAsia="id-ID"/>
              </w:rPr>
              <w:t>100 %</w:t>
            </w:r>
          </w:p>
        </w:tc>
      </w:tr>
    </w:tbl>
    <w:p w:rsidR="00A37523" w:rsidRPr="00324B11" w:rsidRDefault="00A37523" w:rsidP="00225057">
      <w:pPr>
        <w:tabs>
          <w:tab w:val="left" w:pos="284"/>
        </w:tabs>
        <w:autoSpaceDE w:val="0"/>
        <w:autoSpaceDN w:val="0"/>
        <w:adjustRightInd w:val="0"/>
        <w:spacing w:line="360" w:lineRule="auto"/>
        <w:contextualSpacing/>
        <w:jc w:val="both"/>
        <w:rPr>
          <w:rFonts w:eastAsia="TimesNewRoman"/>
          <w:lang w:val="id-ID" w:eastAsia="id-ID"/>
        </w:rPr>
      </w:pPr>
    </w:p>
    <w:p w:rsidR="006A157A" w:rsidRPr="00A333AE" w:rsidRDefault="00A37523" w:rsidP="00225057">
      <w:pPr>
        <w:spacing w:line="360" w:lineRule="auto"/>
        <w:ind w:firstLine="709"/>
        <w:jc w:val="both"/>
        <w:rPr>
          <w:lang w:val="id-ID" w:eastAsia="id-ID"/>
        </w:rPr>
      </w:pPr>
      <w:r w:rsidRPr="00A333AE">
        <w:rPr>
          <w:rFonts w:eastAsia="TimesNewRoman"/>
          <w:lang w:val="id-ID" w:eastAsia="id-ID"/>
        </w:rPr>
        <w:t xml:space="preserve">Program dan kegiatan tahun anggaran </w:t>
      </w:r>
      <w:r w:rsidR="008F0F7B">
        <w:rPr>
          <w:rFonts w:eastAsia="TimesNewRoman"/>
          <w:lang w:val="id-ID" w:eastAsia="id-ID"/>
        </w:rPr>
        <w:t>201</w:t>
      </w:r>
      <w:r w:rsidR="00A60285">
        <w:rPr>
          <w:rFonts w:eastAsia="TimesNewRoman"/>
          <w:lang w:eastAsia="id-ID"/>
        </w:rPr>
        <w:t>8</w:t>
      </w:r>
      <w:r w:rsidRPr="00A333AE">
        <w:rPr>
          <w:rFonts w:eastAsia="TimesNewRoman"/>
          <w:lang w:val="id-ID" w:eastAsia="id-ID"/>
        </w:rPr>
        <w:t xml:space="preserve"> telah selesai dan dapat dilaksanakan dengan baik sesuai dengan ketentuan dan waktu penyerapan anggaran yang sudah ditetapkan sebelumnya dengan pencapaian </w:t>
      </w:r>
      <w:r w:rsidR="00CD18A7">
        <w:rPr>
          <w:rFonts w:eastAsia="TimesNewRoman"/>
          <w:lang w:val="id-ID" w:eastAsia="id-ID"/>
        </w:rPr>
        <w:t xml:space="preserve">keuangan </w:t>
      </w:r>
      <w:r w:rsidR="00A60285">
        <w:rPr>
          <w:rFonts w:eastAsia="TimesNewRoman"/>
          <w:lang w:eastAsia="id-ID"/>
        </w:rPr>
        <w:t>95,84%</w:t>
      </w:r>
      <w:r w:rsidRPr="00A333AE">
        <w:rPr>
          <w:rFonts w:eastAsia="TimesNewRoman"/>
          <w:lang w:val="id-ID" w:eastAsia="id-ID"/>
        </w:rPr>
        <w:t xml:space="preserve"> dan pencapaian </w:t>
      </w:r>
      <w:r w:rsidR="00CD18A7">
        <w:rPr>
          <w:rFonts w:eastAsia="TimesNewRoman"/>
          <w:lang w:val="id-ID" w:eastAsia="id-ID"/>
        </w:rPr>
        <w:t>fisik 100</w:t>
      </w:r>
      <w:r w:rsidRPr="00A333AE">
        <w:rPr>
          <w:rFonts w:eastAsia="TimesNewRoman"/>
          <w:lang w:val="id-ID" w:eastAsia="id-ID"/>
        </w:rPr>
        <w:t xml:space="preserve"> % disebabkan adanya usaha penghematan biaya kegiatan. </w:t>
      </w:r>
      <w:r w:rsidRPr="00A333AE">
        <w:rPr>
          <w:rFonts w:eastAsia="TimesNewRoman"/>
          <w:lang w:val="id-ID" w:eastAsia="id-ID"/>
        </w:rPr>
        <w:tab/>
      </w: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6A157A" w:rsidRPr="006A157A" w:rsidRDefault="006A157A" w:rsidP="00225057">
      <w:pPr>
        <w:spacing w:line="360" w:lineRule="auto"/>
        <w:rPr>
          <w:lang w:val="id-ID" w:eastAsia="id-ID"/>
        </w:rPr>
      </w:pPr>
    </w:p>
    <w:p w:rsidR="006A157A" w:rsidRDefault="006A157A" w:rsidP="00225057">
      <w:pPr>
        <w:spacing w:line="360" w:lineRule="auto"/>
        <w:rPr>
          <w:lang w:val="id-ID" w:eastAsia="id-ID"/>
        </w:rPr>
      </w:pPr>
    </w:p>
    <w:p w:rsidR="00B92D65" w:rsidRDefault="00B92D65">
      <w:pPr>
        <w:rPr>
          <w:b/>
          <w:sz w:val="32"/>
          <w:szCs w:val="32"/>
          <w:lang w:val="id-ID"/>
        </w:rPr>
      </w:pPr>
      <w:r>
        <w:rPr>
          <w:b/>
          <w:sz w:val="32"/>
          <w:szCs w:val="32"/>
          <w:lang w:val="id-ID"/>
        </w:rPr>
        <w:br w:type="page"/>
      </w:r>
    </w:p>
    <w:p w:rsidR="00A37523" w:rsidRPr="001512A8" w:rsidRDefault="00A37523" w:rsidP="00225057">
      <w:pPr>
        <w:spacing w:line="360" w:lineRule="auto"/>
        <w:jc w:val="center"/>
        <w:rPr>
          <w:b/>
          <w:sz w:val="32"/>
          <w:szCs w:val="32"/>
          <w:lang w:val="id-ID"/>
        </w:rPr>
      </w:pPr>
      <w:r w:rsidRPr="00A37523">
        <w:rPr>
          <w:b/>
          <w:sz w:val="32"/>
          <w:szCs w:val="32"/>
          <w:lang w:val="id-ID"/>
        </w:rPr>
        <w:t>BAB I</w:t>
      </w:r>
      <w:r>
        <w:rPr>
          <w:b/>
          <w:sz w:val="32"/>
          <w:szCs w:val="32"/>
          <w:lang w:val="id-ID"/>
        </w:rPr>
        <w:t>V</w:t>
      </w:r>
    </w:p>
    <w:p w:rsidR="00A37523" w:rsidRPr="0056554B" w:rsidRDefault="00A37523" w:rsidP="00225057">
      <w:pPr>
        <w:spacing w:line="360" w:lineRule="auto"/>
        <w:jc w:val="center"/>
        <w:rPr>
          <w:b/>
          <w:sz w:val="32"/>
          <w:szCs w:val="32"/>
          <w:lang w:val="id-ID"/>
        </w:rPr>
      </w:pPr>
      <w:r>
        <w:rPr>
          <w:b/>
          <w:sz w:val="32"/>
          <w:szCs w:val="32"/>
          <w:lang w:val="id-ID"/>
        </w:rPr>
        <w:t>PENUTUP</w:t>
      </w:r>
    </w:p>
    <w:p w:rsidR="00A37523" w:rsidRPr="00A37523" w:rsidRDefault="00A37523" w:rsidP="00225057">
      <w:pPr>
        <w:spacing w:line="360" w:lineRule="auto"/>
        <w:jc w:val="both"/>
        <w:rPr>
          <w:b/>
          <w:lang w:val="id-ID"/>
        </w:rPr>
      </w:pPr>
    </w:p>
    <w:p w:rsidR="00A37523" w:rsidRPr="000902FF" w:rsidRDefault="00A37523" w:rsidP="00225057">
      <w:pPr>
        <w:autoSpaceDE w:val="0"/>
        <w:autoSpaceDN w:val="0"/>
        <w:adjustRightInd w:val="0"/>
        <w:spacing w:line="360" w:lineRule="auto"/>
        <w:ind w:firstLine="567"/>
        <w:jc w:val="both"/>
        <w:rPr>
          <w:lang w:val="id-ID" w:eastAsia="id-ID"/>
        </w:rPr>
      </w:pPr>
      <w:r w:rsidRPr="000902FF">
        <w:rPr>
          <w:lang w:val="id-ID" w:eastAsia="id-ID"/>
        </w:rPr>
        <w:t xml:space="preserve">Sistem Akuntabilitas Kinerja Instansi Pemerintah </w:t>
      </w:r>
      <w:r>
        <w:rPr>
          <w:lang w:val="id-ID" w:eastAsia="id-ID"/>
        </w:rPr>
        <w:t xml:space="preserve">(SAKIP) </w:t>
      </w:r>
      <w:r w:rsidRPr="000902FF">
        <w:rPr>
          <w:lang w:val="id-ID" w:eastAsia="id-ID"/>
        </w:rPr>
        <w:t>merupakan suatu</w:t>
      </w:r>
      <w:r>
        <w:rPr>
          <w:lang w:val="id-ID" w:eastAsia="id-ID"/>
        </w:rPr>
        <w:t xml:space="preserve"> </w:t>
      </w:r>
      <w:r w:rsidRPr="000902FF">
        <w:rPr>
          <w:lang w:val="id-ID" w:eastAsia="id-ID"/>
        </w:rPr>
        <w:t xml:space="preserve">instrumen yang digunakan setiap </w:t>
      </w:r>
      <w:r w:rsidR="00A333AE">
        <w:rPr>
          <w:lang w:val="id-ID" w:eastAsia="id-ID"/>
        </w:rPr>
        <w:t>I</w:t>
      </w:r>
      <w:r w:rsidRPr="000902FF">
        <w:rPr>
          <w:lang w:val="id-ID" w:eastAsia="id-ID"/>
        </w:rPr>
        <w:t xml:space="preserve">nstansi </w:t>
      </w:r>
      <w:r w:rsidR="00A333AE">
        <w:rPr>
          <w:lang w:val="id-ID" w:eastAsia="id-ID"/>
        </w:rPr>
        <w:t>P</w:t>
      </w:r>
      <w:r w:rsidRPr="000902FF">
        <w:rPr>
          <w:lang w:val="id-ID" w:eastAsia="id-ID"/>
        </w:rPr>
        <w:t>emerintah untuk memenuhi kewajibannya</w:t>
      </w:r>
      <w:r>
        <w:rPr>
          <w:lang w:val="id-ID" w:eastAsia="id-ID"/>
        </w:rPr>
        <w:t xml:space="preserve"> </w:t>
      </w:r>
      <w:r w:rsidRPr="000902FF">
        <w:rPr>
          <w:lang w:val="id-ID" w:eastAsia="id-ID"/>
        </w:rPr>
        <w:t>yaitu mempertanggungjawabkan kinerja yang telah dilaksanakannya dalam rangka</w:t>
      </w:r>
      <w:r>
        <w:rPr>
          <w:lang w:val="id-ID" w:eastAsia="id-ID"/>
        </w:rPr>
        <w:t xml:space="preserve"> </w:t>
      </w:r>
      <w:r w:rsidRPr="000902FF">
        <w:rPr>
          <w:lang w:val="id-ID" w:eastAsia="id-ID"/>
        </w:rPr>
        <w:t>mencapai visi dan misi yang telah ditetapkan.</w:t>
      </w:r>
    </w:p>
    <w:p w:rsidR="00DE12EF" w:rsidRDefault="00A37523" w:rsidP="00225057">
      <w:pPr>
        <w:autoSpaceDE w:val="0"/>
        <w:autoSpaceDN w:val="0"/>
        <w:adjustRightInd w:val="0"/>
        <w:spacing w:line="360" w:lineRule="auto"/>
        <w:ind w:firstLine="567"/>
        <w:jc w:val="both"/>
        <w:rPr>
          <w:lang w:val="id-ID" w:eastAsia="id-ID"/>
        </w:rPr>
      </w:pPr>
      <w:r w:rsidRPr="000902FF">
        <w:rPr>
          <w:lang w:val="id-ID" w:eastAsia="id-ID"/>
        </w:rPr>
        <w:t xml:space="preserve">Laporan </w:t>
      </w:r>
      <w:r w:rsidR="008C2826">
        <w:rPr>
          <w:lang w:val="id-ID" w:eastAsia="id-ID"/>
        </w:rPr>
        <w:t>Kinerja Instansi Pemerintah (L</w:t>
      </w:r>
      <w:r w:rsidRPr="000902FF">
        <w:rPr>
          <w:lang w:val="id-ID" w:eastAsia="id-ID"/>
        </w:rPr>
        <w:t>KIP) merupakan</w:t>
      </w:r>
      <w:r>
        <w:rPr>
          <w:lang w:val="id-ID" w:eastAsia="id-ID"/>
        </w:rPr>
        <w:t xml:space="preserve"> </w:t>
      </w:r>
      <w:r w:rsidRPr="000902FF">
        <w:rPr>
          <w:lang w:val="id-ID" w:eastAsia="id-ID"/>
        </w:rPr>
        <w:t xml:space="preserve">wujud akuntabilitas yang dapat dipakai oleh </w:t>
      </w:r>
      <w:r>
        <w:rPr>
          <w:lang w:val="id-ID" w:eastAsia="id-ID"/>
        </w:rPr>
        <w:t>I</w:t>
      </w:r>
      <w:r w:rsidRPr="000902FF">
        <w:rPr>
          <w:lang w:val="id-ID" w:eastAsia="id-ID"/>
        </w:rPr>
        <w:t xml:space="preserve">nstansi </w:t>
      </w:r>
      <w:r>
        <w:rPr>
          <w:lang w:val="id-ID" w:eastAsia="id-ID"/>
        </w:rPr>
        <w:t>P</w:t>
      </w:r>
      <w:r w:rsidRPr="000902FF">
        <w:rPr>
          <w:lang w:val="id-ID" w:eastAsia="id-ID"/>
        </w:rPr>
        <w:t>emerintah untuk mengukur,</w:t>
      </w:r>
      <w:r>
        <w:rPr>
          <w:lang w:val="id-ID" w:eastAsia="id-ID"/>
        </w:rPr>
        <w:t xml:space="preserve"> </w:t>
      </w:r>
      <w:r w:rsidRPr="000902FF">
        <w:rPr>
          <w:lang w:val="id-ID" w:eastAsia="id-ID"/>
        </w:rPr>
        <w:t>mengevaluasi kinerja serta melakukan analisis dan interpretasi terhadap pencapaian</w:t>
      </w:r>
      <w:r>
        <w:rPr>
          <w:lang w:val="id-ID" w:eastAsia="id-ID"/>
        </w:rPr>
        <w:t xml:space="preserve"> </w:t>
      </w:r>
      <w:r w:rsidRPr="000902FF">
        <w:rPr>
          <w:lang w:val="id-ID" w:eastAsia="id-ID"/>
        </w:rPr>
        <w:t>target kinerja selam</w:t>
      </w:r>
      <w:r>
        <w:rPr>
          <w:lang w:val="id-ID" w:eastAsia="id-ID"/>
        </w:rPr>
        <w:t>a 1 tahun angggaran</w:t>
      </w:r>
      <w:r w:rsidRPr="000902FF">
        <w:rPr>
          <w:lang w:val="id-ID" w:eastAsia="id-ID"/>
        </w:rPr>
        <w:t>.</w:t>
      </w:r>
      <w:r w:rsidR="00DE12EF">
        <w:rPr>
          <w:lang w:val="id-ID" w:eastAsia="id-ID"/>
        </w:rPr>
        <w:t xml:space="preserve"> </w:t>
      </w:r>
      <w:r w:rsidRPr="001E717B">
        <w:rPr>
          <w:lang w:val="id-ID" w:eastAsia="id-ID"/>
        </w:rPr>
        <w:t>Berdasarkan hasil evaluasi program dan capaian target kinerja pembangunan</w:t>
      </w:r>
      <w:r>
        <w:rPr>
          <w:lang w:val="id-ID" w:eastAsia="id-ID"/>
        </w:rPr>
        <w:t xml:space="preserve"> </w:t>
      </w:r>
      <w:r w:rsidRPr="001E717B">
        <w:rPr>
          <w:lang w:val="id-ID" w:eastAsia="id-ID"/>
        </w:rPr>
        <w:t xml:space="preserve">selama tahun </w:t>
      </w:r>
      <w:r w:rsidR="008F0F7B">
        <w:rPr>
          <w:lang w:val="id-ID" w:eastAsia="id-ID"/>
        </w:rPr>
        <w:t>201</w:t>
      </w:r>
      <w:r w:rsidR="00A60285">
        <w:rPr>
          <w:lang w:eastAsia="id-ID"/>
        </w:rPr>
        <w:t>8</w:t>
      </w:r>
      <w:r w:rsidRPr="001E717B">
        <w:rPr>
          <w:lang w:val="id-ID" w:eastAsia="id-ID"/>
        </w:rPr>
        <w:t xml:space="preserve">, </w:t>
      </w:r>
      <w:r w:rsidR="00C51866" w:rsidRPr="00C51866">
        <w:rPr>
          <w:lang w:val="id-ID" w:eastAsia="id-ID"/>
        </w:rPr>
        <w:t xml:space="preserve">Badan Pengelolaan Keuangan dan Aset </w:t>
      </w:r>
      <w:r>
        <w:rPr>
          <w:lang w:val="id-ID" w:eastAsia="id-ID"/>
        </w:rPr>
        <w:t xml:space="preserve">Kabupaten Barito Utara </w:t>
      </w:r>
      <w:r w:rsidRPr="001E717B">
        <w:rPr>
          <w:lang w:val="id-ID" w:eastAsia="id-ID"/>
        </w:rPr>
        <w:t>telah dapat melaksanakan</w:t>
      </w:r>
      <w:r>
        <w:rPr>
          <w:lang w:val="id-ID" w:eastAsia="id-ID"/>
        </w:rPr>
        <w:t xml:space="preserve"> </w:t>
      </w:r>
      <w:r w:rsidRPr="001E717B">
        <w:rPr>
          <w:lang w:val="id-ID" w:eastAsia="id-ID"/>
        </w:rPr>
        <w:t xml:space="preserve">fungsi dan tugasnya dengan baik dalam melaksanakan kewenangannya </w:t>
      </w:r>
      <w:r>
        <w:rPr>
          <w:lang w:val="id-ID" w:eastAsia="id-ID"/>
        </w:rPr>
        <w:t>sebagai koordinator penerimaan daerah, pengelolaan keuangan dan aset daerah</w:t>
      </w:r>
      <w:r w:rsidRPr="001E717B">
        <w:rPr>
          <w:lang w:val="id-ID" w:eastAsia="id-ID"/>
        </w:rPr>
        <w:t xml:space="preserve">. </w:t>
      </w:r>
    </w:p>
    <w:p w:rsidR="00A37523" w:rsidRPr="00C55471" w:rsidRDefault="00A37523" w:rsidP="00225057">
      <w:pPr>
        <w:autoSpaceDE w:val="0"/>
        <w:autoSpaceDN w:val="0"/>
        <w:adjustRightInd w:val="0"/>
        <w:spacing w:line="360" w:lineRule="auto"/>
        <w:ind w:firstLine="567"/>
        <w:jc w:val="both"/>
        <w:rPr>
          <w:lang w:val="id-ID" w:eastAsia="id-ID"/>
        </w:rPr>
      </w:pPr>
      <w:r>
        <w:rPr>
          <w:lang w:val="id-ID" w:eastAsia="id-ID"/>
        </w:rPr>
        <w:t>K</w:t>
      </w:r>
      <w:r w:rsidRPr="00547AF8">
        <w:rPr>
          <w:lang w:val="id-ID" w:eastAsia="id-ID"/>
        </w:rPr>
        <w:t>eberhasilan ini menunjukkan adanya kerjasama yang sinergis antara</w:t>
      </w:r>
      <w:r>
        <w:rPr>
          <w:lang w:val="id-ID" w:eastAsia="id-ID"/>
        </w:rPr>
        <w:t xml:space="preserve"> </w:t>
      </w:r>
      <w:r w:rsidR="00C51866" w:rsidRPr="00C51866">
        <w:rPr>
          <w:lang w:val="id-ID" w:eastAsia="id-ID"/>
        </w:rPr>
        <w:t xml:space="preserve">Badan Pengelolaan Keuangan dan Aset </w:t>
      </w:r>
      <w:r>
        <w:rPr>
          <w:lang w:val="id-ID" w:eastAsia="id-ID"/>
        </w:rPr>
        <w:t xml:space="preserve">Kabupaten Barito Utara </w:t>
      </w:r>
      <w:r w:rsidRPr="00547AF8">
        <w:rPr>
          <w:lang w:val="id-ID" w:eastAsia="id-ID"/>
        </w:rPr>
        <w:t>sebagai penanggung jawab</w:t>
      </w:r>
      <w:r>
        <w:rPr>
          <w:lang w:val="id-ID" w:eastAsia="id-ID"/>
        </w:rPr>
        <w:t xml:space="preserve"> dan koordinator di bidang pengelolaan keuangan dan aset daerah dengan Dinas Instansi terkait lainnya. </w:t>
      </w:r>
      <w:bookmarkStart w:id="0" w:name="_GoBack"/>
      <w:bookmarkEnd w:id="0"/>
    </w:p>
    <w:p w:rsidR="00A37523" w:rsidRDefault="00A37523" w:rsidP="00225057">
      <w:pPr>
        <w:autoSpaceDE w:val="0"/>
        <w:autoSpaceDN w:val="0"/>
        <w:adjustRightInd w:val="0"/>
        <w:spacing w:line="360" w:lineRule="auto"/>
        <w:ind w:firstLine="709"/>
        <w:jc w:val="both"/>
        <w:rPr>
          <w:lang w:val="id-ID" w:eastAsia="id-ID"/>
        </w:rPr>
      </w:pPr>
      <w:r w:rsidRPr="00523999">
        <w:rPr>
          <w:lang w:val="id-ID" w:eastAsia="id-ID"/>
        </w:rPr>
        <w:t xml:space="preserve">Dari hasil evaluasi dan analisis kinerja </w:t>
      </w:r>
      <w:r w:rsidR="00C51866" w:rsidRPr="00C51866">
        <w:rPr>
          <w:lang w:val="id-ID" w:eastAsia="id-ID"/>
        </w:rPr>
        <w:t xml:space="preserve">Badan Pengelolaan Keuangan dan Aset </w:t>
      </w:r>
      <w:r>
        <w:rPr>
          <w:lang w:val="id-ID" w:eastAsia="id-ID"/>
        </w:rPr>
        <w:t xml:space="preserve">Kabupaten Barito Utara </w:t>
      </w:r>
      <w:r w:rsidRPr="00523999">
        <w:rPr>
          <w:lang w:val="id-ID" w:eastAsia="id-ID"/>
        </w:rPr>
        <w:t xml:space="preserve">Tahun </w:t>
      </w:r>
      <w:r w:rsidR="008F0F7B">
        <w:rPr>
          <w:lang w:val="id-ID" w:eastAsia="id-ID"/>
        </w:rPr>
        <w:t>201</w:t>
      </w:r>
      <w:r w:rsidR="00A60285">
        <w:rPr>
          <w:lang w:eastAsia="id-ID"/>
        </w:rPr>
        <w:t>8</w:t>
      </w:r>
      <w:r w:rsidRPr="00523999">
        <w:rPr>
          <w:lang w:val="id-ID" w:eastAsia="id-ID"/>
        </w:rPr>
        <w:t xml:space="preserve"> ini dapat</w:t>
      </w:r>
      <w:r>
        <w:rPr>
          <w:lang w:val="id-ID" w:eastAsia="id-ID"/>
        </w:rPr>
        <w:t xml:space="preserve"> </w:t>
      </w:r>
      <w:r w:rsidRPr="00523999">
        <w:rPr>
          <w:lang w:val="id-ID" w:eastAsia="id-ID"/>
        </w:rPr>
        <w:t>diketahui beberapa permasalahan yang harus mendapat perhatian dan dukungan dari</w:t>
      </w:r>
      <w:r>
        <w:rPr>
          <w:lang w:val="id-ID" w:eastAsia="id-ID"/>
        </w:rPr>
        <w:t xml:space="preserve"> </w:t>
      </w:r>
      <w:r w:rsidRPr="00523999">
        <w:rPr>
          <w:lang w:val="id-ID" w:eastAsia="id-ID"/>
        </w:rPr>
        <w:t xml:space="preserve">semua pihak untuk menanganinya sehingga </w:t>
      </w:r>
      <w:r>
        <w:rPr>
          <w:lang w:val="id-ID" w:eastAsia="id-ID"/>
        </w:rPr>
        <w:t>target yang ditetapkan  dapat tercapai dengan baik</w:t>
      </w:r>
      <w:r w:rsidRPr="00523999">
        <w:rPr>
          <w:lang w:val="id-ID" w:eastAsia="id-ID"/>
        </w:rPr>
        <w:t>.</w:t>
      </w:r>
    </w:p>
    <w:p w:rsidR="00A333AE" w:rsidRPr="00523999" w:rsidRDefault="00A333AE" w:rsidP="00225057">
      <w:pPr>
        <w:autoSpaceDE w:val="0"/>
        <w:autoSpaceDN w:val="0"/>
        <w:adjustRightInd w:val="0"/>
        <w:spacing w:line="360" w:lineRule="auto"/>
        <w:ind w:firstLine="709"/>
        <w:jc w:val="both"/>
        <w:rPr>
          <w:lang w:val="id-ID" w:eastAsia="id-ID"/>
        </w:rPr>
      </w:pPr>
      <w:r>
        <w:rPr>
          <w:lang w:val="id-ID" w:eastAsia="id-ID"/>
        </w:rPr>
        <w:t xml:space="preserve">Demikian Laporan Kinerja Instansi Pemerintah (LKIP) </w:t>
      </w:r>
      <w:r w:rsidR="00C51866" w:rsidRPr="00C51866">
        <w:rPr>
          <w:lang w:val="id-ID" w:eastAsia="id-ID"/>
        </w:rPr>
        <w:t xml:space="preserve">Badan Pengelolaan Keuangan dan Aset </w:t>
      </w:r>
      <w:r w:rsidR="00DE12EF">
        <w:rPr>
          <w:lang w:val="id-ID" w:eastAsia="id-ID"/>
        </w:rPr>
        <w:t xml:space="preserve">Kabupaten Barito Utara </w:t>
      </w:r>
      <w:r>
        <w:rPr>
          <w:lang w:val="id-ID" w:eastAsia="id-ID"/>
        </w:rPr>
        <w:t xml:space="preserve">ini dibuat </w:t>
      </w:r>
      <w:r w:rsidR="00DE12EF">
        <w:rPr>
          <w:lang w:val="id-ID" w:eastAsia="id-ID"/>
        </w:rPr>
        <w:t xml:space="preserve">sebagai bahan pertimbangan dan pertanggungjawaban </w:t>
      </w:r>
      <w:r w:rsidR="008C2826">
        <w:rPr>
          <w:lang w:eastAsia="id-ID"/>
        </w:rPr>
        <w:t>O</w:t>
      </w:r>
      <w:r w:rsidR="00DE12EF">
        <w:rPr>
          <w:lang w:val="id-ID" w:eastAsia="id-ID"/>
        </w:rPr>
        <w:t xml:space="preserve">PD kepada Bupati Barito Utara selama kurun waktu 1 (satu) tahun anggaran </w:t>
      </w:r>
      <w:r w:rsidR="008F0F7B">
        <w:rPr>
          <w:lang w:val="id-ID" w:eastAsia="id-ID"/>
        </w:rPr>
        <w:t>201</w:t>
      </w:r>
      <w:r w:rsidR="00444997">
        <w:rPr>
          <w:lang w:eastAsia="id-ID"/>
        </w:rPr>
        <w:t>8</w:t>
      </w:r>
      <w:r w:rsidR="00DE12EF">
        <w:rPr>
          <w:lang w:val="id-ID" w:eastAsia="id-ID"/>
        </w:rPr>
        <w:t xml:space="preserve">. </w:t>
      </w:r>
    </w:p>
    <w:p w:rsidR="00A37523" w:rsidRPr="008C2826" w:rsidRDefault="00A37523" w:rsidP="008C2826">
      <w:pPr>
        <w:autoSpaceDE w:val="0"/>
        <w:autoSpaceDN w:val="0"/>
        <w:adjustRightInd w:val="0"/>
        <w:ind w:left="3686"/>
        <w:jc w:val="center"/>
        <w:rPr>
          <w:lang w:eastAsia="id-ID"/>
        </w:rPr>
      </w:pPr>
      <w:r>
        <w:rPr>
          <w:lang w:val="id-ID" w:eastAsia="id-ID"/>
        </w:rPr>
        <w:t xml:space="preserve">Muara Teweh, </w:t>
      </w:r>
      <w:r w:rsidR="009B6875">
        <w:rPr>
          <w:lang w:eastAsia="id-ID"/>
        </w:rPr>
        <w:t>2</w:t>
      </w:r>
      <w:r>
        <w:rPr>
          <w:lang w:val="id-ID" w:eastAsia="id-ID"/>
        </w:rPr>
        <w:t xml:space="preserve"> </w:t>
      </w:r>
      <w:r w:rsidR="009B6875">
        <w:rPr>
          <w:lang w:eastAsia="id-ID"/>
        </w:rPr>
        <w:t xml:space="preserve"> </w:t>
      </w:r>
      <w:r>
        <w:rPr>
          <w:lang w:val="id-ID" w:eastAsia="id-ID"/>
        </w:rPr>
        <w:t xml:space="preserve">Januari </w:t>
      </w:r>
      <w:r w:rsidR="00616146">
        <w:rPr>
          <w:lang w:val="id-ID" w:eastAsia="id-ID"/>
        </w:rPr>
        <w:t>201</w:t>
      </w:r>
      <w:r w:rsidR="00444997">
        <w:rPr>
          <w:lang w:eastAsia="id-ID"/>
        </w:rPr>
        <w:t>9</w:t>
      </w:r>
    </w:p>
    <w:p w:rsidR="00A37523" w:rsidRDefault="008C2826" w:rsidP="008C2826">
      <w:pPr>
        <w:autoSpaceDE w:val="0"/>
        <w:autoSpaceDN w:val="0"/>
        <w:adjustRightInd w:val="0"/>
        <w:ind w:left="3686"/>
        <w:jc w:val="center"/>
        <w:rPr>
          <w:lang w:val="id-ID" w:eastAsia="id-ID"/>
        </w:rPr>
      </w:pPr>
      <w:r>
        <w:rPr>
          <w:lang w:eastAsia="id-ID"/>
        </w:rPr>
        <w:t xml:space="preserve">Plt. </w:t>
      </w:r>
      <w:r w:rsidR="00A37523">
        <w:rPr>
          <w:lang w:val="id-ID" w:eastAsia="id-ID"/>
        </w:rPr>
        <w:t xml:space="preserve">Kepala </w:t>
      </w:r>
      <w:r>
        <w:rPr>
          <w:lang w:eastAsia="id-ID"/>
        </w:rPr>
        <w:t xml:space="preserve">Badan </w:t>
      </w:r>
      <w:r>
        <w:rPr>
          <w:lang w:val="id-ID" w:eastAsia="id-ID"/>
        </w:rPr>
        <w:t xml:space="preserve"> </w:t>
      </w:r>
      <w:r w:rsidR="00A37523">
        <w:rPr>
          <w:lang w:val="id-ID" w:eastAsia="id-ID"/>
        </w:rPr>
        <w:t>Pengelolaan</w:t>
      </w:r>
    </w:p>
    <w:p w:rsidR="00A37523" w:rsidRDefault="00A37523" w:rsidP="008C2826">
      <w:pPr>
        <w:autoSpaceDE w:val="0"/>
        <w:autoSpaceDN w:val="0"/>
        <w:adjustRightInd w:val="0"/>
        <w:ind w:left="3686"/>
        <w:jc w:val="center"/>
        <w:rPr>
          <w:lang w:val="id-ID" w:eastAsia="id-ID"/>
        </w:rPr>
      </w:pPr>
      <w:r>
        <w:rPr>
          <w:lang w:val="id-ID" w:eastAsia="id-ID"/>
        </w:rPr>
        <w:t>Keuangan dan Aset Kabupaten Barito Utara,</w:t>
      </w:r>
    </w:p>
    <w:p w:rsidR="00A37523" w:rsidRDefault="00A37523" w:rsidP="008C2826">
      <w:pPr>
        <w:autoSpaceDE w:val="0"/>
        <w:autoSpaceDN w:val="0"/>
        <w:adjustRightInd w:val="0"/>
        <w:spacing w:line="360" w:lineRule="auto"/>
        <w:ind w:left="3686" w:firstLine="3969"/>
        <w:jc w:val="center"/>
        <w:rPr>
          <w:lang w:val="id-ID" w:eastAsia="id-ID"/>
        </w:rPr>
      </w:pPr>
    </w:p>
    <w:p w:rsidR="008C2826" w:rsidRPr="008C2826" w:rsidRDefault="008C2826" w:rsidP="008C2826">
      <w:pPr>
        <w:autoSpaceDE w:val="0"/>
        <w:autoSpaceDN w:val="0"/>
        <w:adjustRightInd w:val="0"/>
        <w:spacing w:line="360" w:lineRule="auto"/>
        <w:ind w:left="3686" w:firstLine="3969"/>
        <w:jc w:val="center"/>
        <w:rPr>
          <w:lang w:eastAsia="id-ID"/>
        </w:rPr>
      </w:pPr>
    </w:p>
    <w:p w:rsidR="00A37523" w:rsidRPr="00683560" w:rsidRDefault="008C2826" w:rsidP="008C2826">
      <w:pPr>
        <w:autoSpaceDE w:val="0"/>
        <w:autoSpaceDN w:val="0"/>
        <w:adjustRightInd w:val="0"/>
        <w:ind w:left="3686"/>
        <w:jc w:val="center"/>
        <w:rPr>
          <w:b/>
          <w:lang w:val="id-ID" w:eastAsia="id-ID"/>
        </w:rPr>
      </w:pPr>
      <w:r w:rsidRPr="008C2826">
        <w:rPr>
          <w:b/>
          <w:lang w:val="id-ID" w:eastAsia="id-ID"/>
        </w:rPr>
        <w:t>Drs. JUFRIANSYAH, M.AP</w:t>
      </w:r>
    </w:p>
    <w:p w:rsidR="00A37523" w:rsidRDefault="00A37523" w:rsidP="008C2826">
      <w:pPr>
        <w:autoSpaceDE w:val="0"/>
        <w:autoSpaceDN w:val="0"/>
        <w:adjustRightInd w:val="0"/>
        <w:ind w:left="3686"/>
        <w:jc w:val="center"/>
        <w:rPr>
          <w:lang w:val="id-ID" w:eastAsia="id-ID"/>
        </w:rPr>
      </w:pPr>
      <w:r>
        <w:rPr>
          <w:lang w:val="id-ID" w:eastAsia="id-ID"/>
        </w:rPr>
        <w:t>Pembina Utama Muda (IV/c)</w:t>
      </w:r>
    </w:p>
    <w:p w:rsidR="00A37523" w:rsidRPr="0059684D" w:rsidRDefault="008C2826" w:rsidP="008C2826">
      <w:pPr>
        <w:autoSpaceDE w:val="0"/>
        <w:autoSpaceDN w:val="0"/>
        <w:adjustRightInd w:val="0"/>
        <w:ind w:left="3686"/>
        <w:jc w:val="center"/>
        <w:rPr>
          <w:color w:val="000000"/>
          <w:lang w:val="id-ID" w:eastAsia="id-ID"/>
        </w:rPr>
      </w:pPr>
      <w:r w:rsidRPr="008C2826">
        <w:rPr>
          <w:lang w:val="id-ID" w:eastAsia="id-ID"/>
        </w:rPr>
        <w:t>NIP. 19691028 199003 1 012</w:t>
      </w:r>
    </w:p>
    <w:sectPr w:rsidR="00A37523" w:rsidRPr="0059684D" w:rsidSect="00F60339">
      <w:pgSz w:w="11907" w:h="16840" w:code="9"/>
      <w:pgMar w:top="1191" w:right="1418" w:bottom="851" w:left="2268" w:header="1191"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ED5" w:rsidRDefault="001E1ED5">
      <w:r>
        <w:separator/>
      </w:r>
    </w:p>
  </w:endnote>
  <w:endnote w:type="continuationSeparator" w:id="0">
    <w:p w:rsidR="001E1ED5" w:rsidRDefault="001E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2F" w:rsidRDefault="00C0412F" w:rsidP="006E31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412F" w:rsidRDefault="00C0412F" w:rsidP="006E31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2F" w:rsidRPr="00B62CB7" w:rsidRDefault="00C0412F" w:rsidP="00F60339">
    <w:pPr>
      <w:pStyle w:val="Footer"/>
      <w:framePr w:wrap="around" w:vAnchor="text" w:hAnchor="page" w:x="10428" w:y="630"/>
      <w:rPr>
        <w:rStyle w:val="PageNumber"/>
        <w:rFonts w:ascii="Verdana" w:hAnsi="Verdana"/>
      </w:rPr>
    </w:pPr>
    <w:r w:rsidRPr="00B62CB7">
      <w:rPr>
        <w:rStyle w:val="PageNumber"/>
        <w:rFonts w:ascii="Verdana" w:hAnsi="Verdana"/>
      </w:rPr>
      <w:fldChar w:fldCharType="begin"/>
    </w:r>
    <w:r w:rsidRPr="00B62CB7">
      <w:rPr>
        <w:rStyle w:val="PageNumber"/>
        <w:rFonts w:ascii="Verdana" w:hAnsi="Verdana"/>
      </w:rPr>
      <w:instrText xml:space="preserve">PAGE  </w:instrText>
    </w:r>
    <w:r w:rsidRPr="00B62CB7">
      <w:rPr>
        <w:rStyle w:val="PageNumber"/>
        <w:rFonts w:ascii="Verdana" w:hAnsi="Verdana"/>
      </w:rPr>
      <w:fldChar w:fldCharType="separate"/>
    </w:r>
    <w:r w:rsidR="001E1ED5">
      <w:rPr>
        <w:rStyle w:val="PageNumber"/>
        <w:rFonts w:ascii="Verdana" w:hAnsi="Verdana"/>
        <w:noProof/>
      </w:rPr>
      <w:t>1</w:t>
    </w:r>
    <w:r w:rsidRPr="00B62CB7">
      <w:rPr>
        <w:rStyle w:val="PageNumber"/>
        <w:rFonts w:ascii="Verdana" w:hAnsi="Verdana"/>
      </w:rPr>
      <w:fldChar w:fldCharType="end"/>
    </w:r>
  </w:p>
  <w:p w:rsidR="00C0412F" w:rsidRDefault="00C0412F" w:rsidP="00B62CB7">
    <w:pPr>
      <w:pStyle w:val="Footer"/>
      <w:pBdr>
        <w:top w:val="single" w:sz="4" w:space="9" w:color="auto"/>
      </w:pBdr>
      <w:contextualSpacing/>
      <w:rPr>
        <w:i/>
        <w:sz w:val="20"/>
        <w:szCs w:val="20"/>
        <w:lang w:val="id-ID"/>
      </w:rPr>
    </w:pPr>
    <w:r>
      <w:rPr>
        <w:i/>
        <w:sz w:val="20"/>
        <w:szCs w:val="20"/>
        <w:lang w:val="id-ID"/>
      </w:rPr>
      <w:t>L</w:t>
    </w:r>
    <w:r w:rsidR="00F1258B">
      <w:rPr>
        <w:i/>
        <w:sz w:val="20"/>
        <w:szCs w:val="20"/>
      </w:rPr>
      <w:t>KIP</w:t>
    </w:r>
    <w:r>
      <w:rPr>
        <w:i/>
        <w:sz w:val="20"/>
        <w:szCs w:val="20"/>
        <w:lang w:val="id-ID"/>
      </w:rPr>
      <w:t xml:space="preserve"> </w:t>
    </w:r>
    <w:r w:rsidR="00F1258B">
      <w:rPr>
        <w:i/>
        <w:sz w:val="20"/>
        <w:szCs w:val="20"/>
      </w:rPr>
      <w:t>B</w:t>
    </w:r>
    <w:r w:rsidR="00F1258B">
      <w:rPr>
        <w:i/>
        <w:sz w:val="20"/>
        <w:szCs w:val="20"/>
        <w:lang w:val="id-ID"/>
      </w:rPr>
      <w:t>PKA Kabupaten Barito Utara</w:t>
    </w:r>
  </w:p>
  <w:p w:rsidR="00C0412F" w:rsidRPr="00F1258B" w:rsidRDefault="00C0412F" w:rsidP="00B62CB7">
    <w:pPr>
      <w:pStyle w:val="Footer"/>
      <w:pBdr>
        <w:top w:val="single" w:sz="4" w:space="9" w:color="auto"/>
      </w:pBdr>
      <w:contextualSpacing/>
      <w:rPr>
        <w:i/>
        <w:sz w:val="20"/>
        <w:szCs w:val="20"/>
      </w:rPr>
    </w:pPr>
    <w:r w:rsidRPr="00CA68BA">
      <w:rPr>
        <w:i/>
        <w:sz w:val="20"/>
        <w:szCs w:val="20"/>
        <w:lang w:val="id-ID"/>
      </w:rPr>
      <w:t xml:space="preserve">Tahun </w:t>
    </w:r>
    <w:r w:rsidR="00F1258B" w:rsidRPr="00CA68BA">
      <w:rPr>
        <w:i/>
        <w:sz w:val="20"/>
        <w:szCs w:val="20"/>
        <w:lang w:val="id-ID"/>
      </w:rPr>
      <w:t xml:space="preserve">Anggaran </w:t>
    </w:r>
    <w:r w:rsidR="008F0F7B">
      <w:rPr>
        <w:i/>
        <w:sz w:val="20"/>
        <w:szCs w:val="20"/>
        <w:lang w:val="id-ID"/>
      </w:rPr>
      <w:t>201</w:t>
    </w:r>
    <w:r w:rsidR="00BF1996">
      <w:rPr>
        <w:i/>
        <w:sz w:val="20"/>
        <w:szCs w:val="20"/>
      </w:rPr>
      <w:t>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39" w:rsidRPr="00B62CB7" w:rsidRDefault="00F60339" w:rsidP="00F60339">
    <w:pPr>
      <w:pStyle w:val="Footer"/>
      <w:framePr w:wrap="around" w:vAnchor="text" w:hAnchor="page" w:x="10428" w:y="630"/>
      <w:rPr>
        <w:rStyle w:val="PageNumber"/>
        <w:rFonts w:ascii="Verdana" w:hAnsi="Verdana"/>
      </w:rPr>
    </w:pPr>
    <w:r w:rsidRPr="00B62CB7">
      <w:rPr>
        <w:rStyle w:val="PageNumber"/>
        <w:rFonts w:ascii="Verdana" w:hAnsi="Verdana"/>
      </w:rPr>
      <w:fldChar w:fldCharType="begin"/>
    </w:r>
    <w:r w:rsidRPr="00B62CB7">
      <w:rPr>
        <w:rStyle w:val="PageNumber"/>
        <w:rFonts w:ascii="Verdana" w:hAnsi="Verdana"/>
      </w:rPr>
      <w:instrText xml:space="preserve">PAGE  </w:instrText>
    </w:r>
    <w:r w:rsidRPr="00B62CB7">
      <w:rPr>
        <w:rStyle w:val="PageNumber"/>
        <w:rFonts w:ascii="Verdana" w:hAnsi="Verdana"/>
      </w:rPr>
      <w:fldChar w:fldCharType="separate"/>
    </w:r>
    <w:r w:rsidR="000A0DCD">
      <w:rPr>
        <w:rStyle w:val="PageNumber"/>
        <w:rFonts w:ascii="Verdana" w:hAnsi="Verdana"/>
        <w:noProof/>
      </w:rPr>
      <w:t>17</w:t>
    </w:r>
    <w:r w:rsidRPr="00B62CB7">
      <w:rPr>
        <w:rStyle w:val="PageNumber"/>
        <w:rFonts w:ascii="Verdana" w:hAnsi="Verdana"/>
      </w:rPr>
      <w:fldChar w:fldCharType="end"/>
    </w:r>
  </w:p>
  <w:p w:rsidR="00F60339" w:rsidRDefault="00F60339" w:rsidP="00B62CB7">
    <w:pPr>
      <w:pStyle w:val="Footer"/>
      <w:pBdr>
        <w:top w:val="single" w:sz="4" w:space="9" w:color="auto"/>
      </w:pBdr>
      <w:contextualSpacing/>
      <w:rPr>
        <w:i/>
        <w:sz w:val="20"/>
        <w:szCs w:val="20"/>
        <w:lang w:val="id-ID"/>
      </w:rPr>
    </w:pPr>
    <w:r>
      <w:rPr>
        <w:i/>
        <w:sz w:val="20"/>
        <w:szCs w:val="20"/>
        <w:lang w:val="id-ID"/>
      </w:rPr>
      <w:t>L</w:t>
    </w:r>
    <w:r>
      <w:rPr>
        <w:i/>
        <w:sz w:val="20"/>
        <w:szCs w:val="20"/>
      </w:rPr>
      <w:t>KIP</w:t>
    </w:r>
    <w:r>
      <w:rPr>
        <w:i/>
        <w:sz w:val="20"/>
        <w:szCs w:val="20"/>
        <w:lang w:val="id-ID"/>
      </w:rPr>
      <w:t xml:space="preserve"> </w:t>
    </w:r>
    <w:r>
      <w:rPr>
        <w:i/>
        <w:sz w:val="20"/>
        <w:szCs w:val="20"/>
      </w:rPr>
      <w:t>B</w:t>
    </w:r>
    <w:r>
      <w:rPr>
        <w:i/>
        <w:sz w:val="20"/>
        <w:szCs w:val="20"/>
        <w:lang w:val="id-ID"/>
      </w:rPr>
      <w:t>PKA Kabupaten Barito Utara</w:t>
    </w:r>
  </w:p>
  <w:p w:rsidR="00F60339" w:rsidRPr="00F1258B" w:rsidRDefault="00F60339" w:rsidP="00B62CB7">
    <w:pPr>
      <w:pStyle w:val="Footer"/>
      <w:pBdr>
        <w:top w:val="single" w:sz="4" w:space="9" w:color="auto"/>
      </w:pBdr>
      <w:contextualSpacing/>
      <w:rPr>
        <w:i/>
        <w:sz w:val="20"/>
        <w:szCs w:val="20"/>
      </w:rPr>
    </w:pPr>
    <w:r w:rsidRPr="00CA68BA">
      <w:rPr>
        <w:i/>
        <w:sz w:val="20"/>
        <w:szCs w:val="20"/>
        <w:lang w:val="id-ID"/>
      </w:rPr>
      <w:t xml:space="preserve">Tahun Anggaran </w:t>
    </w:r>
    <w:r>
      <w:rPr>
        <w:i/>
        <w:sz w:val="20"/>
        <w:szCs w:val="20"/>
        <w:lang w:val="id-ID"/>
      </w:rPr>
      <w:t>201</w:t>
    </w:r>
    <w:r>
      <w:rPr>
        <w:i/>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ED5" w:rsidRDefault="001E1ED5">
      <w:r>
        <w:separator/>
      </w:r>
    </w:p>
  </w:footnote>
  <w:footnote w:type="continuationSeparator" w:id="0">
    <w:p w:rsidR="001E1ED5" w:rsidRDefault="001E1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44E7"/>
    <w:multiLevelType w:val="hybridMultilevel"/>
    <w:tmpl w:val="0B18ECBE"/>
    <w:lvl w:ilvl="0" w:tplc="3F4A4A18">
      <w:start w:val="2"/>
      <w:numFmt w:val="lowerLetter"/>
      <w:lvlText w:val="%1."/>
      <w:lvlJc w:val="left"/>
      <w:pPr>
        <w:ind w:left="149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054AF"/>
    <w:multiLevelType w:val="hybridMultilevel"/>
    <w:tmpl w:val="1AC8EC62"/>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2C225CCC">
      <w:start w:val="1"/>
      <w:numFmt w:val="lowerLetter"/>
      <w:lvlText w:val="%5."/>
      <w:lvlJc w:val="left"/>
      <w:pPr>
        <w:ind w:left="3600" w:hanging="360"/>
      </w:pPr>
      <w:rPr>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B4D408D"/>
    <w:multiLevelType w:val="hybridMultilevel"/>
    <w:tmpl w:val="54FE2842"/>
    <w:lvl w:ilvl="0" w:tplc="439C2F42">
      <w:start w:val="1"/>
      <w:numFmt w:val="decimal"/>
      <w:lvlText w:val="%1."/>
      <w:lvlJc w:val="left"/>
      <w:pPr>
        <w:tabs>
          <w:tab w:val="num" w:pos="1440"/>
        </w:tabs>
        <w:ind w:left="1440" w:hanging="360"/>
      </w:pPr>
      <w:rPr>
        <w:rFonts w:hint="default"/>
      </w:rPr>
    </w:lvl>
    <w:lvl w:ilvl="1" w:tplc="04090011">
      <w:start w:val="1"/>
      <w:numFmt w:val="decimal"/>
      <w:lvlText w:val="%2)"/>
      <w:lvlJc w:val="left"/>
      <w:pPr>
        <w:tabs>
          <w:tab w:val="num" w:pos="1440"/>
        </w:tabs>
        <w:ind w:left="1440" w:hanging="360"/>
      </w:pPr>
      <w:rPr>
        <w:rFonts w:hint="default"/>
      </w:rPr>
    </w:lvl>
    <w:lvl w:ilvl="2" w:tplc="1062E85E">
      <w:start w:val="1"/>
      <w:numFmt w:val="decimal"/>
      <w:lvlText w:val="%3"/>
      <w:lvlJc w:val="left"/>
      <w:pPr>
        <w:ind w:left="2340" w:hanging="360"/>
      </w:pPr>
      <w:rPr>
        <w:rFonts w:hint="default"/>
      </w:rPr>
    </w:lvl>
    <w:lvl w:ilvl="3" w:tplc="F28A25DA">
      <w:start w:val="8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64" w:hanging="180"/>
      </w:pPr>
    </w:lvl>
  </w:abstractNum>
  <w:abstractNum w:abstractNumId="3">
    <w:nsid w:val="1049656E"/>
    <w:multiLevelType w:val="multilevel"/>
    <w:tmpl w:val="07CA408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12421507"/>
    <w:multiLevelType w:val="hybridMultilevel"/>
    <w:tmpl w:val="6D44472C"/>
    <w:lvl w:ilvl="0" w:tplc="67825D20">
      <w:start w:val="1"/>
      <w:numFmt w:val="upperLetter"/>
      <w:lvlText w:val="%1."/>
      <w:lvlJc w:val="left"/>
      <w:pPr>
        <w:ind w:left="720" w:hanging="360"/>
      </w:pPr>
      <w:rPr>
        <w:rFonts w:hint="default"/>
      </w:rPr>
    </w:lvl>
    <w:lvl w:ilvl="1" w:tplc="D6B2EC66">
      <w:start w:val="1"/>
      <w:numFmt w:val="lowerLetter"/>
      <w:lvlText w:val="%2."/>
      <w:lvlJc w:val="left"/>
      <w:pPr>
        <w:ind w:left="1440" w:hanging="360"/>
      </w:pPr>
      <w:rPr>
        <w:rFonts w:hint="default"/>
      </w:rPr>
    </w:lvl>
    <w:lvl w:ilvl="2" w:tplc="AD7E468C">
      <w:start w:val="1"/>
      <w:numFmt w:val="upperLetter"/>
      <w:lvlText w:val="%3."/>
      <w:lvlJc w:val="left"/>
      <w:pPr>
        <w:ind w:left="2340" w:hanging="360"/>
      </w:pPr>
      <w:rPr>
        <w:rFonts w:hint="default"/>
      </w:rPr>
    </w:lvl>
    <w:lvl w:ilvl="3" w:tplc="C04A48D0">
      <w:start w:val="1"/>
      <w:numFmt w:val="upperLetter"/>
      <w:lvlText w:val="%4."/>
      <w:lvlJc w:val="left"/>
      <w:pPr>
        <w:ind w:left="2880" w:hanging="360"/>
      </w:pPr>
      <w:rPr>
        <w:rFonts w:hint="default"/>
      </w:rPr>
    </w:lvl>
    <w:lvl w:ilvl="4" w:tplc="E280D472">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A32757"/>
    <w:multiLevelType w:val="hybridMultilevel"/>
    <w:tmpl w:val="41642458"/>
    <w:lvl w:ilvl="0" w:tplc="9C18F178">
      <w:start w:val="1"/>
      <w:numFmt w:val="decimal"/>
      <w:lvlText w:val="%1."/>
      <w:lvlJc w:val="left"/>
      <w:pPr>
        <w:ind w:left="1494" w:hanging="360"/>
      </w:pPr>
      <w:rPr>
        <w:rFonts w:hint="default"/>
        <w:b w:val="0"/>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
    <w:nsid w:val="14680EDE"/>
    <w:multiLevelType w:val="hybridMultilevel"/>
    <w:tmpl w:val="694E4BCC"/>
    <w:lvl w:ilvl="0" w:tplc="8918C63E">
      <w:start w:val="1"/>
      <w:numFmt w:val="lowerLetter"/>
      <w:lvlText w:val="%1."/>
      <w:lvlJc w:val="left"/>
      <w:pPr>
        <w:tabs>
          <w:tab w:val="num" w:pos="722"/>
        </w:tabs>
        <w:ind w:left="722" w:hanging="360"/>
      </w:pPr>
      <w:rPr>
        <w:rFonts w:hint="default"/>
      </w:rPr>
    </w:lvl>
    <w:lvl w:ilvl="1" w:tplc="94E82868">
      <w:start w:val="1"/>
      <w:numFmt w:val="decimal"/>
      <w:lvlText w:val="%2."/>
      <w:lvlJc w:val="left"/>
      <w:pPr>
        <w:tabs>
          <w:tab w:val="num" w:pos="1442"/>
        </w:tabs>
        <w:ind w:left="1442" w:hanging="360"/>
      </w:pPr>
      <w:rPr>
        <w:rFonts w:hint="default"/>
      </w:rPr>
    </w:lvl>
    <w:lvl w:ilvl="2" w:tplc="0409000B">
      <w:start w:val="1"/>
      <w:numFmt w:val="bullet"/>
      <w:lvlText w:val=""/>
      <w:lvlJc w:val="left"/>
      <w:pPr>
        <w:tabs>
          <w:tab w:val="num" w:pos="2342"/>
        </w:tabs>
        <w:ind w:left="2342" w:hanging="360"/>
      </w:pPr>
      <w:rPr>
        <w:rFonts w:ascii="Wingdings" w:hAnsi="Wingdings" w:hint="default"/>
      </w:r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7">
    <w:nsid w:val="15ED4A53"/>
    <w:multiLevelType w:val="hybridMultilevel"/>
    <w:tmpl w:val="DA9E7BE6"/>
    <w:lvl w:ilvl="0" w:tplc="C70CA1C8">
      <w:start w:val="1"/>
      <w:numFmt w:val="lowerLetter"/>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16E5090A"/>
    <w:multiLevelType w:val="hybridMultilevel"/>
    <w:tmpl w:val="0EC29E3C"/>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1EC51B8C"/>
    <w:multiLevelType w:val="hybridMultilevel"/>
    <w:tmpl w:val="A1EAFB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0021855"/>
    <w:multiLevelType w:val="hybridMultilevel"/>
    <w:tmpl w:val="415AA428"/>
    <w:lvl w:ilvl="0" w:tplc="0421000F">
      <w:start w:val="1"/>
      <w:numFmt w:val="decimal"/>
      <w:lvlText w:val="%1."/>
      <w:lvlJc w:val="left"/>
      <w:pPr>
        <w:ind w:left="1146" w:hanging="360"/>
      </w:p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2CBB3938"/>
    <w:multiLevelType w:val="hybridMultilevel"/>
    <w:tmpl w:val="3A74E062"/>
    <w:lvl w:ilvl="0" w:tplc="04090011">
      <w:start w:val="1"/>
      <w:numFmt w:val="decimal"/>
      <w:lvlText w:val="%1)"/>
      <w:lvlJc w:val="left"/>
      <w:pPr>
        <w:tabs>
          <w:tab w:val="num" w:pos="1454"/>
        </w:tabs>
        <w:ind w:left="1454" w:hanging="360"/>
      </w:pPr>
      <w:rPr>
        <w:rFonts w:hint="default"/>
      </w:rPr>
    </w:lvl>
    <w:lvl w:ilvl="1" w:tplc="04090019">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2">
    <w:nsid w:val="30D47A18"/>
    <w:multiLevelType w:val="hybridMultilevel"/>
    <w:tmpl w:val="253E2AC0"/>
    <w:lvl w:ilvl="0" w:tplc="F28A25DA">
      <w:start w:val="80"/>
      <w:numFmt w:val="bullet"/>
      <w:lvlText w:val="-"/>
      <w:lvlJc w:val="left"/>
      <w:pPr>
        <w:ind w:left="1287" w:hanging="360"/>
      </w:pPr>
      <w:rPr>
        <w:rFonts w:ascii="Times New Roman" w:eastAsia="Times New Roman" w:hAnsi="Times New Roman" w:cs="Times New Roman" w:hint="default"/>
        <w:b/>
      </w:rPr>
    </w:lvl>
    <w:lvl w:ilvl="1" w:tplc="04210003">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3">
    <w:nsid w:val="311F22D5"/>
    <w:multiLevelType w:val="hybridMultilevel"/>
    <w:tmpl w:val="99C83A4A"/>
    <w:lvl w:ilvl="0" w:tplc="7F52E2E6">
      <w:start w:val="1"/>
      <w:numFmt w:val="decimal"/>
      <w:lvlText w:val="%1)"/>
      <w:lvlJc w:val="left"/>
      <w:pPr>
        <w:ind w:left="1556" w:hanging="360"/>
      </w:pPr>
      <w:rPr>
        <w:b w:val="0"/>
      </w:rPr>
    </w:lvl>
    <w:lvl w:ilvl="1" w:tplc="04090019" w:tentative="1">
      <w:start w:val="1"/>
      <w:numFmt w:val="lowerLetter"/>
      <w:lvlText w:val="%2."/>
      <w:lvlJc w:val="left"/>
      <w:pPr>
        <w:ind w:left="2276" w:hanging="360"/>
      </w:pPr>
    </w:lvl>
    <w:lvl w:ilvl="2" w:tplc="0409001B" w:tentative="1">
      <w:start w:val="1"/>
      <w:numFmt w:val="lowerRoman"/>
      <w:lvlText w:val="%3."/>
      <w:lvlJc w:val="right"/>
      <w:pPr>
        <w:ind w:left="2996" w:hanging="180"/>
      </w:pPr>
    </w:lvl>
    <w:lvl w:ilvl="3" w:tplc="0409000F" w:tentative="1">
      <w:start w:val="1"/>
      <w:numFmt w:val="decimal"/>
      <w:lvlText w:val="%4."/>
      <w:lvlJc w:val="left"/>
      <w:pPr>
        <w:ind w:left="3716" w:hanging="360"/>
      </w:pPr>
    </w:lvl>
    <w:lvl w:ilvl="4" w:tplc="04090019" w:tentative="1">
      <w:start w:val="1"/>
      <w:numFmt w:val="lowerLetter"/>
      <w:lvlText w:val="%5."/>
      <w:lvlJc w:val="left"/>
      <w:pPr>
        <w:ind w:left="4436" w:hanging="360"/>
      </w:pPr>
    </w:lvl>
    <w:lvl w:ilvl="5" w:tplc="0409001B" w:tentative="1">
      <w:start w:val="1"/>
      <w:numFmt w:val="lowerRoman"/>
      <w:lvlText w:val="%6."/>
      <w:lvlJc w:val="right"/>
      <w:pPr>
        <w:ind w:left="5156" w:hanging="180"/>
      </w:pPr>
    </w:lvl>
    <w:lvl w:ilvl="6" w:tplc="0409000F" w:tentative="1">
      <w:start w:val="1"/>
      <w:numFmt w:val="decimal"/>
      <w:lvlText w:val="%7."/>
      <w:lvlJc w:val="left"/>
      <w:pPr>
        <w:ind w:left="5876" w:hanging="360"/>
      </w:pPr>
    </w:lvl>
    <w:lvl w:ilvl="7" w:tplc="04090019" w:tentative="1">
      <w:start w:val="1"/>
      <w:numFmt w:val="lowerLetter"/>
      <w:lvlText w:val="%8."/>
      <w:lvlJc w:val="left"/>
      <w:pPr>
        <w:ind w:left="6596" w:hanging="360"/>
      </w:pPr>
    </w:lvl>
    <w:lvl w:ilvl="8" w:tplc="0409001B" w:tentative="1">
      <w:start w:val="1"/>
      <w:numFmt w:val="lowerRoman"/>
      <w:lvlText w:val="%9."/>
      <w:lvlJc w:val="right"/>
      <w:pPr>
        <w:ind w:left="7316" w:hanging="180"/>
      </w:pPr>
    </w:lvl>
  </w:abstractNum>
  <w:abstractNum w:abstractNumId="14">
    <w:nsid w:val="34A30817"/>
    <w:multiLevelType w:val="hybridMultilevel"/>
    <w:tmpl w:val="50C284BE"/>
    <w:lvl w:ilvl="0" w:tplc="5300842E">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nsid w:val="361D442B"/>
    <w:multiLevelType w:val="hybridMultilevel"/>
    <w:tmpl w:val="E05E074E"/>
    <w:lvl w:ilvl="0" w:tplc="9EC8EA0A">
      <w:start w:val="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9EC8EA0A">
      <w:start w:val="97"/>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F7F6B"/>
    <w:multiLevelType w:val="hybridMultilevel"/>
    <w:tmpl w:val="341EEF2A"/>
    <w:lvl w:ilvl="0" w:tplc="04090011">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840"/>
        </w:tabs>
        <w:ind w:left="-840" w:hanging="180"/>
      </w:pPr>
    </w:lvl>
    <w:lvl w:ilvl="3" w:tplc="0409000F" w:tentative="1">
      <w:start w:val="1"/>
      <w:numFmt w:val="decimal"/>
      <w:lvlText w:val="%4."/>
      <w:lvlJc w:val="left"/>
      <w:pPr>
        <w:tabs>
          <w:tab w:val="num" w:pos="-120"/>
        </w:tabs>
        <w:ind w:left="-120" w:hanging="360"/>
      </w:pPr>
    </w:lvl>
    <w:lvl w:ilvl="4" w:tplc="04090019" w:tentative="1">
      <w:start w:val="1"/>
      <w:numFmt w:val="lowerLetter"/>
      <w:lvlText w:val="%5."/>
      <w:lvlJc w:val="left"/>
      <w:pPr>
        <w:tabs>
          <w:tab w:val="num" w:pos="600"/>
        </w:tabs>
        <w:ind w:left="600" w:hanging="360"/>
      </w:pPr>
    </w:lvl>
    <w:lvl w:ilvl="5" w:tplc="0409001B" w:tentative="1">
      <w:start w:val="1"/>
      <w:numFmt w:val="lowerRoman"/>
      <w:lvlText w:val="%6."/>
      <w:lvlJc w:val="right"/>
      <w:pPr>
        <w:tabs>
          <w:tab w:val="num" w:pos="1320"/>
        </w:tabs>
        <w:ind w:left="1320" w:hanging="180"/>
      </w:pPr>
    </w:lvl>
    <w:lvl w:ilvl="6" w:tplc="0409000F" w:tentative="1">
      <w:start w:val="1"/>
      <w:numFmt w:val="decimal"/>
      <w:lvlText w:val="%7."/>
      <w:lvlJc w:val="left"/>
      <w:pPr>
        <w:tabs>
          <w:tab w:val="num" w:pos="2040"/>
        </w:tabs>
        <w:ind w:left="2040" w:hanging="360"/>
      </w:pPr>
    </w:lvl>
    <w:lvl w:ilvl="7" w:tplc="04090019" w:tentative="1">
      <w:start w:val="1"/>
      <w:numFmt w:val="lowerLetter"/>
      <w:lvlText w:val="%8."/>
      <w:lvlJc w:val="left"/>
      <w:pPr>
        <w:tabs>
          <w:tab w:val="num" w:pos="2760"/>
        </w:tabs>
        <w:ind w:left="2760" w:hanging="360"/>
      </w:pPr>
    </w:lvl>
    <w:lvl w:ilvl="8" w:tplc="0409000B" w:tentative="1">
      <w:start w:val="1"/>
      <w:numFmt w:val="lowerRoman"/>
      <w:lvlText w:val="%9."/>
      <w:lvlJc w:val="right"/>
      <w:pPr>
        <w:tabs>
          <w:tab w:val="num" w:pos="3480"/>
        </w:tabs>
        <w:ind w:left="3480" w:hanging="180"/>
      </w:pPr>
    </w:lvl>
  </w:abstractNum>
  <w:abstractNum w:abstractNumId="17">
    <w:nsid w:val="3DD55760"/>
    <w:multiLevelType w:val="hybridMultilevel"/>
    <w:tmpl w:val="A99C4172"/>
    <w:lvl w:ilvl="0" w:tplc="CE08A33C">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8">
    <w:nsid w:val="44C6156F"/>
    <w:multiLevelType w:val="hybridMultilevel"/>
    <w:tmpl w:val="073C0B62"/>
    <w:lvl w:ilvl="0" w:tplc="9EC8EA0A">
      <w:start w:val="97"/>
      <w:numFmt w:val="bullet"/>
      <w:lvlText w:val="-"/>
      <w:lvlJc w:val="left"/>
      <w:pPr>
        <w:ind w:left="1854" w:hanging="360"/>
      </w:pPr>
      <w:rPr>
        <w:rFonts w:ascii="Calibri" w:eastAsia="Calibri" w:hAnsi="Calibri" w:cs="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46CC4F1A"/>
    <w:multiLevelType w:val="hybridMultilevel"/>
    <w:tmpl w:val="BA68C1BC"/>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0">
    <w:nsid w:val="49532B5A"/>
    <w:multiLevelType w:val="hybridMultilevel"/>
    <w:tmpl w:val="0FC8CA66"/>
    <w:lvl w:ilvl="0" w:tplc="9EC8EA0A">
      <w:start w:val="97"/>
      <w:numFmt w:val="bullet"/>
      <w:lvlText w:val="-"/>
      <w:lvlJc w:val="left"/>
      <w:pPr>
        <w:ind w:left="1996" w:hanging="360"/>
      </w:pPr>
      <w:rPr>
        <w:rFonts w:ascii="Calibri" w:eastAsia="Calibri" w:hAnsi="Calibri" w:cs="Calibri"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nsid w:val="53CF7B51"/>
    <w:multiLevelType w:val="multilevel"/>
    <w:tmpl w:val="4F0002D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nsid w:val="58C97099"/>
    <w:multiLevelType w:val="hybridMultilevel"/>
    <w:tmpl w:val="CB0ABE7A"/>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3">
    <w:nsid w:val="5AC6233F"/>
    <w:multiLevelType w:val="hybridMultilevel"/>
    <w:tmpl w:val="861EC2B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25A5F3A"/>
    <w:multiLevelType w:val="hybridMultilevel"/>
    <w:tmpl w:val="35F0B630"/>
    <w:lvl w:ilvl="0" w:tplc="C81EA12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nsid w:val="63E92D3E"/>
    <w:multiLevelType w:val="hybridMultilevel"/>
    <w:tmpl w:val="2F02DE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92E6674"/>
    <w:multiLevelType w:val="hybridMultilevel"/>
    <w:tmpl w:val="7C3689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DF23866"/>
    <w:multiLevelType w:val="multilevel"/>
    <w:tmpl w:val="D3F607AE"/>
    <w:lvl w:ilvl="0">
      <w:start w:val="1"/>
      <w:numFmt w:val="decimal"/>
      <w:lvlText w:val="%1"/>
      <w:lvlJc w:val="left"/>
      <w:pPr>
        <w:ind w:left="525" w:hanging="525"/>
      </w:pPr>
      <w:rPr>
        <w:rFonts w:hint="default"/>
      </w:rPr>
    </w:lvl>
    <w:lvl w:ilvl="1">
      <w:start w:val="1"/>
      <w:numFmt w:val="decimal"/>
      <w:lvlText w:val="%1.%2"/>
      <w:lvlJc w:val="left"/>
      <w:pPr>
        <w:ind w:left="1446" w:hanging="525"/>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28">
    <w:nsid w:val="6ED069F3"/>
    <w:multiLevelType w:val="hybridMultilevel"/>
    <w:tmpl w:val="955ED726"/>
    <w:lvl w:ilvl="0" w:tplc="9EC8EA0A">
      <w:start w:val="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445265"/>
    <w:multiLevelType w:val="hybridMultilevel"/>
    <w:tmpl w:val="78BA18E2"/>
    <w:lvl w:ilvl="0" w:tplc="19A89B28">
      <w:start w:val="1"/>
      <w:numFmt w:val="decimal"/>
      <w:lvlText w:val="%1."/>
      <w:lvlJc w:val="left"/>
      <w:pPr>
        <w:ind w:left="720" w:hanging="360"/>
      </w:pPr>
      <w:rPr>
        <w:rFonts w:ascii="Times New Roman" w:eastAsia="SimSun"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FD0582C"/>
    <w:multiLevelType w:val="hybridMultilevel"/>
    <w:tmpl w:val="E12AC2B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B0B17D5"/>
    <w:multiLevelType w:val="hybridMultilevel"/>
    <w:tmpl w:val="517443B4"/>
    <w:lvl w:ilvl="0" w:tplc="A548414C">
      <w:start w:val="1"/>
      <w:numFmt w:val="upperLetter"/>
      <w:lvlText w:val="%1."/>
      <w:lvlJc w:val="left"/>
      <w:pPr>
        <w:ind w:left="405" w:hanging="360"/>
      </w:pPr>
      <w:rPr>
        <w:rFonts w:hint="default"/>
      </w:rPr>
    </w:lvl>
    <w:lvl w:ilvl="1" w:tplc="04210019" w:tentative="1">
      <w:start w:val="1"/>
      <w:numFmt w:val="lowerLetter"/>
      <w:lvlText w:val="%2."/>
      <w:lvlJc w:val="left"/>
      <w:pPr>
        <w:ind w:left="1125" w:hanging="360"/>
      </w:pPr>
    </w:lvl>
    <w:lvl w:ilvl="2" w:tplc="0421001B" w:tentative="1">
      <w:start w:val="1"/>
      <w:numFmt w:val="lowerRoman"/>
      <w:lvlText w:val="%3."/>
      <w:lvlJc w:val="right"/>
      <w:pPr>
        <w:ind w:left="1845" w:hanging="180"/>
      </w:pPr>
    </w:lvl>
    <w:lvl w:ilvl="3" w:tplc="0421000F" w:tentative="1">
      <w:start w:val="1"/>
      <w:numFmt w:val="decimal"/>
      <w:lvlText w:val="%4."/>
      <w:lvlJc w:val="left"/>
      <w:pPr>
        <w:ind w:left="2565" w:hanging="360"/>
      </w:pPr>
    </w:lvl>
    <w:lvl w:ilvl="4" w:tplc="04210019" w:tentative="1">
      <w:start w:val="1"/>
      <w:numFmt w:val="lowerLetter"/>
      <w:lvlText w:val="%5."/>
      <w:lvlJc w:val="left"/>
      <w:pPr>
        <w:ind w:left="3285" w:hanging="360"/>
      </w:pPr>
    </w:lvl>
    <w:lvl w:ilvl="5" w:tplc="0421001B" w:tentative="1">
      <w:start w:val="1"/>
      <w:numFmt w:val="lowerRoman"/>
      <w:lvlText w:val="%6."/>
      <w:lvlJc w:val="right"/>
      <w:pPr>
        <w:ind w:left="4005" w:hanging="180"/>
      </w:pPr>
    </w:lvl>
    <w:lvl w:ilvl="6" w:tplc="0421000F" w:tentative="1">
      <w:start w:val="1"/>
      <w:numFmt w:val="decimal"/>
      <w:lvlText w:val="%7."/>
      <w:lvlJc w:val="left"/>
      <w:pPr>
        <w:ind w:left="4725" w:hanging="360"/>
      </w:pPr>
    </w:lvl>
    <w:lvl w:ilvl="7" w:tplc="04210019" w:tentative="1">
      <w:start w:val="1"/>
      <w:numFmt w:val="lowerLetter"/>
      <w:lvlText w:val="%8."/>
      <w:lvlJc w:val="left"/>
      <w:pPr>
        <w:ind w:left="5445" w:hanging="360"/>
      </w:pPr>
    </w:lvl>
    <w:lvl w:ilvl="8" w:tplc="0421001B" w:tentative="1">
      <w:start w:val="1"/>
      <w:numFmt w:val="lowerRoman"/>
      <w:lvlText w:val="%9."/>
      <w:lvlJc w:val="right"/>
      <w:pPr>
        <w:ind w:left="6165" w:hanging="180"/>
      </w:pPr>
    </w:lvl>
  </w:abstractNum>
  <w:abstractNum w:abstractNumId="32">
    <w:nsid w:val="7D697974"/>
    <w:multiLevelType w:val="hybridMultilevel"/>
    <w:tmpl w:val="8544F4BA"/>
    <w:lvl w:ilvl="0" w:tplc="0421000F">
      <w:start w:val="1"/>
      <w:numFmt w:val="decimal"/>
      <w:lvlText w:val="%1."/>
      <w:lvlJc w:val="left"/>
      <w:pPr>
        <w:ind w:left="720" w:hanging="360"/>
      </w:pPr>
    </w:lvl>
    <w:lvl w:ilvl="1" w:tplc="CCE4D6D6">
      <w:start w:val="1"/>
      <w:numFmt w:val="decimal"/>
      <w:lvlText w:val="%2."/>
      <w:lvlJc w:val="left"/>
      <w:pPr>
        <w:ind w:left="1440" w:hanging="360"/>
      </w:pPr>
      <w:rPr>
        <w:rFonts w:hint="default"/>
      </w:rPr>
    </w:lvl>
    <w:lvl w:ilvl="2" w:tplc="B204D89E">
      <w:start w:val="1"/>
      <w:numFmt w:val="lowerLetter"/>
      <w:lvlText w:val="%3."/>
      <w:lvlJc w:val="left"/>
      <w:pPr>
        <w:ind w:left="2340" w:hanging="360"/>
      </w:pPr>
      <w:rPr>
        <w:rFonts w:hint="default"/>
      </w:rPr>
    </w:lvl>
    <w:lvl w:ilvl="3" w:tplc="4DB216A6">
      <w:start w:val="1"/>
      <w:numFmt w:val="decimal"/>
      <w:lvlText w:val="1. %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4"/>
  </w:num>
  <w:num w:numId="3">
    <w:abstractNumId w:val="32"/>
  </w:num>
  <w:num w:numId="4">
    <w:abstractNumId w:val="14"/>
  </w:num>
  <w:num w:numId="5">
    <w:abstractNumId w:val="23"/>
  </w:num>
  <w:num w:numId="6">
    <w:abstractNumId w:val="27"/>
  </w:num>
  <w:num w:numId="7">
    <w:abstractNumId w:val="3"/>
  </w:num>
  <w:num w:numId="8">
    <w:abstractNumId w:val="21"/>
  </w:num>
  <w:num w:numId="9">
    <w:abstractNumId w:val="29"/>
  </w:num>
  <w:num w:numId="10">
    <w:abstractNumId w:val="1"/>
  </w:num>
  <w:num w:numId="11">
    <w:abstractNumId w:val="30"/>
  </w:num>
  <w:num w:numId="12">
    <w:abstractNumId w:val="16"/>
  </w:num>
  <w:num w:numId="13">
    <w:abstractNumId w:val="11"/>
  </w:num>
  <w:num w:numId="14">
    <w:abstractNumId w:val="19"/>
  </w:num>
  <w:num w:numId="15">
    <w:abstractNumId w:val="17"/>
  </w:num>
  <w:num w:numId="16">
    <w:abstractNumId w:val="2"/>
  </w:num>
  <w:num w:numId="17">
    <w:abstractNumId w:val="13"/>
  </w:num>
  <w:num w:numId="18">
    <w:abstractNumId w:val="10"/>
  </w:num>
  <w:num w:numId="19">
    <w:abstractNumId w:val="24"/>
  </w:num>
  <w:num w:numId="20">
    <w:abstractNumId w:val="31"/>
  </w:num>
  <w:num w:numId="21">
    <w:abstractNumId w:val="12"/>
  </w:num>
  <w:num w:numId="22">
    <w:abstractNumId w:val="9"/>
  </w:num>
  <w:num w:numId="23">
    <w:abstractNumId w:val="7"/>
  </w:num>
  <w:num w:numId="24">
    <w:abstractNumId w:val="5"/>
  </w:num>
  <w:num w:numId="25">
    <w:abstractNumId w:val="25"/>
  </w:num>
  <w:num w:numId="26">
    <w:abstractNumId w:val="26"/>
  </w:num>
  <w:num w:numId="27">
    <w:abstractNumId w:val="28"/>
  </w:num>
  <w:num w:numId="28">
    <w:abstractNumId w:val="15"/>
  </w:num>
  <w:num w:numId="29">
    <w:abstractNumId w:val="20"/>
  </w:num>
  <w:num w:numId="30">
    <w:abstractNumId w:val="0"/>
  </w:num>
  <w:num w:numId="31">
    <w:abstractNumId w:val="18"/>
  </w:num>
  <w:num w:numId="32">
    <w:abstractNumId w:val="2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42033"/>
    <w:rsid w:val="00004ECA"/>
    <w:rsid w:val="000077B1"/>
    <w:rsid w:val="00007BE4"/>
    <w:rsid w:val="00012846"/>
    <w:rsid w:val="00020555"/>
    <w:rsid w:val="00027816"/>
    <w:rsid w:val="00034283"/>
    <w:rsid w:val="0005084A"/>
    <w:rsid w:val="000528E4"/>
    <w:rsid w:val="00056389"/>
    <w:rsid w:val="00056777"/>
    <w:rsid w:val="00060BC2"/>
    <w:rsid w:val="00067416"/>
    <w:rsid w:val="000677DD"/>
    <w:rsid w:val="00076583"/>
    <w:rsid w:val="00077F81"/>
    <w:rsid w:val="000A0DCD"/>
    <w:rsid w:val="000B14BB"/>
    <w:rsid w:val="000D0A74"/>
    <w:rsid w:val="000D0C88"/>
    <w:rsid w:val="000D453A"/>
    <w:rsid w:val="000D4695"/>
    <w:rsid w:val="000E3EB4"/>
    <w:rsid w:val="000E43F9"/>
    <w:rsid w:val="000E4893"/>
    <w:rsid w:val="000E49A9"/>
    <w:rsid w:val="000F6C0C"/>
    <w:rsid w:val="0010265B"/>
    <w:rsid w:val="0011131B"/>
    <w:rsid w:val="001114BA"/>
    <w:rsid w:val="00123C87"/>
    <w:rsid w:val="00123FE6"/>
    <w:rsid w:val="001247AB"/>
    <w:rsid w:val="00124AD2"/>
    <w:rsid w:val="00132766"/>
    <w:rsid w:val="001335AA"/>
    <w:rsid w:val="001346AD"/>
    <w:rsid w:val="0013629A"/>
    <w:rsid w:val="00136990"/>
    <w:rsid w:val="0014129C"/>
    <w:rsid w:val="001573D7"/>
    <w:rsid w:val="001610DC"/>
    <w:rsid w:val="00162F9E"/>
    <w:rsid w:val="001633C4"/>
    <w:rsid w:val="00164335"/>
    <w:rsid w:val="0016687E"/>
    <w:rsid w:val="00175255"/>
    <w:rsid w:val="00184C4C"/>
    <w:rsid w:val="0019455E"/>
    <w:rsid w:val="001A0640"/>
    <w:rsid w:val="001A1E4A"/>
    <w:rsid w:val="001A22A2"/>
    <w:rsid w:val="001A47CC"/>
    <w:rsid w:val="001A4EAE"/>
    <w:rsid w:val="001B171F"/>
    <w:rsid w:val="001B4A55"/>
    <w:rsid w:val="001B541C"/>
    <w:rsid w:val="001B7168"/>
    <w:rsid w:val="001C1F04"/>
    <w:rsid w:val="001C458E"/>
    <w:rsid w:val="001D6EE6"/>
    <w:rsid w:val="001E1ED5"/>
    <w:rsid w:val="001E387B"/>
    <w:rsid w:val="001F2752"/>
    <w:rsid w:val="00200E40"/>
    <w:rsid w:val="002010B0"/>
    <w:rsid w:val="002019A7"/>
    <w:rsid w:val="00202BC1"/>
    <w:rsid w:val="00212FAB"/>
    <w:rsid w:val="00216643"/>
    <w:rsid w:val="0022000C"/>
    <w:rsid w:val="00225057"/>
    <w:rsid w:val="00231192"/>
    <w:rsid w:val="00232FAC"/>
    <w:rsid w:val="00233E6E"/>
    <w:rsid w:val="00240D83"/>
    <w:rsid w:val="00254D08"/>
    <w:rsid w:val="0025749B"/>
    <w:rsid w:val="002645BC"/>
    <w:rsid w:val="00272FFE"/>
    <w:rsid w:val="002754B4"/>
    <w:rsid w:val="00276420"/>
    <w:rsid w:val="0028215E"/>
    <w:rsid w:val="00284E86"/>
    <w:rsid w:val="0028526C"/>
    <w:rsid w:val="0028709F"/>
    <w:rsid w:val="002910AB"/>
    <w:rsid w:val="00291550"/>
    <w:rsid w:val="00291D9F"/>
    <w:rsid w:val="00294712"/>
    <w:rsid w:val="0029556F"/>
    <w:rsid w:val="002A00B9"/>
    <w:rsid w:val="002A084B"/>
    <w:rsid w:val="002A24B8"/>
    <w:rsid w:val="002C3D63"/>
    <w:rsid w:val="002C4059"/>
    <w:rsid w:val="002D29DB"/>
    <w:rsid w:val="002D3E11"/>
    <w:rsid w:val="002D56A6"/>
    <w:rsid w:val="002D6B5B"/>
    <w:rsid w:val="002E559F"/>
    <w:rsid w:val="002F0C14"/>
    <w:rsid w:val="002F2CB1"/>
    <w:rsid w:val="002F39FD"/>
    <w:rsid w:val="002F4EB4"/>
    <w:rsid w:val="002F5554"/>
    <w:rsid w:val="002F71AD"/>
    <w:rsid w:val="0030628D"/>
    <w:rsid w:val="00310603"/>
    <w:rsid w:val="00314227"/>
    <w:rsid w:val="00315E68"/>
    <w:rsid w:val="003220A5"/>
    <w:rsid w:val="00324434"/>
    <w:rsid w:val="00324BBB"/>
    <w:rsid w:val="00333F7A"/>
    <w:rsid w:val="00342D8F"/>
    <w:rsid w:val="00345E90"/>
    <w:rsid w:val="003465EE"/>
    <w:rsid w:val="003504F3"/>
    <w:rsid w:val="003634CD"/>
    <w:rsid w:val="00364488"/>
    <w:rsid w:val="003708ED"/>
    <w:rsid w:val="00371AA0"/>
    <w:rsid w:val="003754E4"/>
    <w:rsid w:val="00382908"/>
    <w:rsid w:val="003838B6"/>
    <w:rsid w:val="00395E51"/>
    <w:rsid w:val="0039628D"/>
    <w:rsid w:val="00396973"/>
    <w:rsid w:val="00397C91"/>
    <w:rsid w:val="00397D0D"/>
    <w:rsid w:val="003A2297"/>
    <w:rsid w:val="003A3AE6"/>
    <w:rsid w:val="003A53C4"/>
    <w:rsid w:val="003B63CE"/>
    <w:rsid w:val="003C231E"/>
    <w:rsid w:val="003C2EF3"/>
    <w:rsid w:val="003C542B"/>
    <w:rsid w:val="003D0AF1"/>
    <w:rsid w:val="003F1BC1"/>
    <w:rsid w:val="003F61EE"/>
    <w:rsid w:val="003F66EE"/>
    <w:rsid w:val="003F6F36"/>
    <w:rsid w:val="00402500"/>
    <w:rsid w:val="004065B7"/>
    <w:rsid w:val="0041309A"/>
    <w:rsid w:val="00420525"/>
    <w:rsid w:val="00422356"/>
    <w:rsid w:val="004302C0"/>
    <w:rsid w:val="0043073F"/>
    <w:rsid w:val="00435982"/>
    <w:rsid w:val="00441A9B"/>
    <w:rsid w:val="00444997"/>
    <w:rsid w:val="00464C15"/>
    <w:rsid w:val="00465AC2"/>
    <w:rsid w:val="00467BBD"/>
    <w:rsid w:val="00470A45"/>
    <w:rsid w:val="00472050"/>
    <w:rsid w:val="00474E59"/>
    <w:rsid w:val="00481C99"/>
    <w:rsid w:val="00481D1E"/>
    <w:rsid w:val="004828E6"/>
    <w:rsid w:val="0048393D"/>
    <w:rsid w:val="00485CE5"/>
    <w:rsid w:val="004904CE"/>
    <w:rsid w:val="00493189"/>
    <w:rsid w:val="00495D3C"/>
    <w:rsid w:val="00496EA6"/>
    <w:rsid w:val="004A1BF5"/>
    <w:rsid w:val="004A3092"/>
    <w:rsid w:val="004A3A06"/>
    <w:rsid w:val="004B09F8"/>
    <w:rsid w:val="004B163F"/>
    <w:rsid w:val="004B3C3E"/>
    <w:rsid w:val="004B7734"/>
    <w:rsid w:val="004B79B3"/>
    <w:rsid w:val="004C1E2D"/>
    <w:rsid w:val="004C1F6E"/>
    <w:rsid w:val="004D56D2"/>
    <w:rsid w:val="004D76C9"/>
    <w:rsid w:val="004E1A58"/>
    <w:rsid w:val="004E3E72"/>
    <w:rsid w:val="004E5BF7"/>
    <w:rsid w:val="004E7A55"/>
    <w:rsid w:val="004F0EDA"/>
    <w:rsid w:val="004F1F71"/>
    <w:rsid w:val="004F210E"/>
    <w:rsid w:val="004F3CC1"/>
    <w:rsid w:val="0050339D"/>
    <w:rsid w:val="005055AA"/>
    <w:rsid w:val="0051004B"/>
    <w:rsid w:val="00513E28"/>
    <w:rsid w:val="00517EEC"/>
    <w:rsid w:val="00520D93"/>
    <w:rsid w:val="00530141"/>
    <w:rsid w:val="005329FF"/>
    <w:rsid w:val="00536294"/>
    <w:rsid w:val="00536359"/>
    <w:rsid w:val="005372D8"/>
    <w:rsid w:val="00542033"/>
    <w:rsid w:val="00550757"/>
    <w:rsid w:val="0055187B"/>
    <w:rsid w:val="00553950"/>
    <w:rsid w:val="00554A39"/>
    <w:rsid w:val="00555A49"/>
    <w:rsid w:val="005608CF"/>
    <w:rsid w:val="00560E62"/>
    <w:rsid w:val="00562D97"/>
    <w:rsid w:val="00563A79"/>
    <w:rsid w:val="00573DEF"/>
    <w:rsid w:val="00574BD2"/>
    <w:rsid w:val="0057649A"/>
    <w:rsid w:val="00576EA2"/>
    <w:rsid w:val="0058374C"/>
    <w:rsid w:val="00585E5F"/>
    <w:rsid w:val="00586FF6"/>
    <w:rsid w:val="0059145E"/>
    <w:rsid w:val="00592DDB"/>
    <w:rsid w:val="0059420B"/>
    <w:rsid w:val="00596834"/>
    <w:rsid w:val="0059684D"/>
    <w:rsid w:val="005B0ACF"/>
    <w:rsid w:val="005B3B5F"/>
    <w:rsid w:val="005B4535"/>
    <w:rsid w:val="005B7586"/>
    <w:rsid w:val="005B7863"/>
    <w:rsid w:val="005B7D5F"/>
    <w:rsid w:val="005C6CAA"/>
    <w:rsid w:val="005D1D6E"/>
    <w:rsid w:val="005D2BCB"/>
    <w:rsid w:val="005D5810"/>
    <w:rsid w:val="005D7459"/>
    <w:rsid w:val="005E27C0"/>
    <w:rsid w:val="005E2BC9"/>
    <w:rsid w:val="005E4289"/>
    <w:rsid w:val="005E76A6"/>
    <w:rsid w:val="00605FA7"/>
    <w:rsid w:val="00610441"/>
    <w:rsid w:val="0061091D"/>
    <w:rsid w:val="00616146"/>
    <w:rsid w:val="00616372"/>
    <w:rsid w:val="00633BDD"/>
    <w:rsid w:val="006363DE"/>
    <w:rsid w:val="00637CE8"/>
    <w:rsid w:val="00647F41"/>
    <w:rsid w:val="006577E5"/>
    <w:rsid w:val="00662E49"/>
    <w:rsid w:val="00663A06"/>
    <w:rsid w:val="00667D85"/>
    <w:rsid w:val="00682DB4"/>
    <w:rsid w:val="00685C42"/>
    <w:rsid w:val="006870B8"/>
    <w:rsid w:val="006931F6"/>
    <w:rsid w:val="00696D81"/>
    <w:rsid w:val="006A1134"/>
    <w:rsid w:val="006A157A"/>
    <w:rsid w:val="006B0FC5"/>
    <w:rsid w:val="006C1082"/>
    <w:rsid w:val="006C615D"/>
    <w:rsid w:val="006D0C74"/>
    <w:rsid w:val="006D62D3"/>
    <w:rsid w:val="006D6363"/>
    <w:rsid w:val="006E1954"/>
    <w:rsid w:val="006E310C"/>
    <w:rsid w:val="00703E01"/>
    <w:rsid w:val="00721FE4"/>
    <w:rsid w:val="00722CBC"/>
    <w:rsid w:val="007239DD"/>
    <w:rsid w:val="0072683C"/>
    <w:rsid w:val="00733DF1"/>
    <w:rsid w:val="007350AA"/>
    <w:rsid w:val="0074304F"/>
    <w:rsid w:val="007440FD"/>
    <w:rsid w:val="007464D0"/>
    <w:rsid w:val="00756D2D"/>
    <w:rsid w:val="00757DE9"/>
    <w:rsid w:val="00762486"/>
    <w:rsid w:val="007663E3"/>
    <w:rsid w:val="00767F89"/>
    <w:rsid w:val="0077000D"/>
    <w:rsid w:val="00775A9B"/>
    <w:rsid w:val="007766E1"/>
    <w:rsid w:val="007826EC"/>
    <w:rsid w:val="00790333"/>
    <w:rsid w:val="00791B57"/>
    <w:rsid w:val="007938F5"/>
    <w:rsid w:val="0079422A"/>
    <w:rsid w:val="00794783"/>
    <w:rsid w:val="007C24A3"/>
    <w:rsid w:val="007C3D2C"/>
    <w:rsid w:val="007F1996"/>
    <w:rsid w:val="007F3985"/>
    <w:rsid w:val="007F60CB"/>
    <w:rsid w:val="00805253"/>
    <w:rsid w:val="0081501C"/>
    <w:rsid w:val="008209FC"/>
    <w:rsid w:val="008220AA"/>
    <w:rsid w:val="00823C12"/>
    <w:rsid w:val="00825B0F"/>
    <w:rsid w:val="00827AE8"/>
    <w:rsid w:val="0083017E"/>
    <w:rsid w:val="008314D7"/>
    <w:rsid w:val="008436AC"/>
    <w:rsid w:val="0085382D"/>
    <w:rsid w:val="00861FC3"/>
    <w:rsid w:val="00862A81"/>
    <w:rsid w:val="008637F3"/>
    <w:rsid w:val="00872BDF"/>
    <w:rsid w:val="00894F34"/>
    <w:rsid w:val="00896BE1"/>
    <w:rsid w:val="008A5B16"/>
    <w:rsid w:val="008A5E2F"/>
    <w:rsid w:val="008A6848"/>
    <w:rsid w:val="008A7521"/>
    <w:rsid w:val="008A76CB"/>
    <w:rsid w:val="008B0BAA"/>
    <w:rsid w:val="008C2826"/>
    <w:rsid w:val="008C5151"/>
    <w:rsid w:val="008C5D99"/>
    <w:rsid w:val="008C5E38"/>
    <w:rsid w:val="008C63FA"/>
    <w:rsid w:val="008C7124"/>
    <w:rsid w:val="008D4AB2"/>
    <w:rsid w:val="008E59C5"/>
    <w:rsid w:val="008F0F76"/>
    <w:rsid w:val="008F0F7B"/>
    <w:rsid w:val="008F204E"/>
    <w:rsid w:val="008F5798"/>
    <w:rsid w:val="008F5BEB"/>
    <w:rsid w:val="00901201"/>
    <w:rsid w:val="009043A6"/>
    <w:rsid w:val="00910079"/>
    <w:rsid w:val="009173AF"/>
    <w:rsid w:val="00927BE6"/>
    <w:rsid w:val="00927CAC"/>
    <w:rsid w:val="00931F70"/>
    <w:rsid w:val="00932E55"/>
    <w:rsid w:val="00941D1B"/>
    <w:rsid w:val="00942459"/>
    <w:rsid w:val="00950593"/>
    <w:rsid w:val="0095782E"/>
    <w:rsid w:val="009607A8"/>
    <w:rsid w:val="00964364"/>
    <w:rsid w:val="00965BF9"/>
    <w:rsid w:val="00974C07"/>
    <w:rsid w:val="00977B76"/>
    <w:rsid w:val="0098006D"/>
    <w:rsid w:val="009829F5"/>
    <w:rsid w:val="00993573"/>
    <w:rsid w:val="00995A1C"/>
    <w:rsid w:val="009A58BE"/>
    <w:rsid w:val="009A6400"/>
    <w:rsid w:val="009B2424"/>
    <w:rsid w:val="009B354D"/>
    <w:rsid w:val="009B46A0"/>
    <w:rsid w:val="009B6875"/>
    <w:rsid w:val="009C06CE"/>
    <w:rsid w:val="009C6931"/>
    <w:rsid w:val="009D18CB"/>
    <w:rsid w:val="009D1D81"/>
    <w:rsid w:val="009D4E89"/>
    <w:rsid w:val="009D50A2"/>
    <w:rsid w:val="009E095D"/>
    <w:rsid w:val="009E5B10"/>
    <w:rsid w:val="009E69FA"/>
    <w:rsid w:val="009F0871"/>
    <w:rsid w:val="009F3044"/>
    <w:rsid w:val="009F6545"/>
    <w:rsid w:val="00A01D47"/>
    <w:rsid w:val="00A04418"/>
    <w:rsid w:val="00A056A7"/>
    <w:rsid w:val="00A0799F"/>
    <w:rsid w:val="00A26785"/>
    <w:rsid w:val="00A30626"/>
    <w:rsid w:val="00A30C61"/>
    <w:rsid w:val="00A333AE"/>
    <w:rsid w:val="00A34044"/>
    <w:rsid w:val="00A34722"/>
    <w:rsid w:val="00A37523"/>
    <w:rsid w:val="00A43EE4"/>
    <w:rsid w:val="00A53D41"/>
    <w:rsid w:val="00A60285"/>
    <w:rsid w:val="00A60441"/>
    <w:rsid w:val="00A63B27"/>
    <w:rsid w:val="00A66876"/>
    <w:rsid w:val="00A71BEC"/>
    <w:rsid w:val="00A727CC"/>
    <w:rsid w:val="00A8496D"/>
    <w:rsid w:val="00A9114D"/>
    <w:rsid w:val="00A91C25"/>
    <w:rsid w:val="00AA0D2A"/>
    <w:rsid w:val="00AA15B8"/>
    <w:rsid w:val="00AA26DE"/>
    <w:rsid w:val="00AA4FCF"/>
    <w:rsid w:val="00AA60CE"/>
    <w:rsid w:val="00AB02C1"/>
    <w:rsid w:val="00AC1561"/>
    <w:rsid w:val="00AC2031"/>
    <w:rsid w:val="00AD0784"/>
    <w:rsid w:val="00AD2907"/>
    <w:rsid w:val="00AD720C"/>
    <w:rsid w:val="00AE52E6"/>
    <w:rsid w:val="00AE6B0F"/>
    <w:rsid w:val="00AE6E8F"/>
    <w:rsid w:val="00AF0159"/>
    <w:rsid w:val="00B02BCF"/>
    <w:rsid w:val="00B05608"/>
    <w:rsid w:val="00B05CCC"/>
    <w:rsid w:val="00B11D82"/>
    <w:rsid w:val="00B1797E"/>
    <w:rsid w:val="00B20377"/>
    <w:rsid w:val="00B307C4"/>
    <w:rsid w:val="00B40E4B"/>
    <w:rsid w:val="00B42A2C"/>
    <w:rsid w:val="00B455FA"/>
    <w:rsid w:val="00B5203C"/>
    <w:rsid w:val="00B52FF8"/>
    <w:rsid w:val="00B55729"/>
    <w:rsid w:val="00B560AB"/>
    <w:rsid w:val="00B564AB"/>
    <w:rsid w:val="00B62CB7"/>
    <w:rsid w:val="00B66AEA"/>
    <w:rsid w:val="00B8202B"/>
    <w:rsid w:val="00B92D65"/>
    <w:rsid w:val="00B945D3"/>
    <w:rsid w:val="00B964D7"/>
    <w:rsid w:val="00BA104C"/>
    <w:rsid w:val="00BA7B61"/>
    <w:rsid w:val="00BB2403"/>
    <w:rsid w:val="00BB397A"/>
    <w:rsid w:val="00BB3F1B"/>
    <w:rsid w:val="00BB4EA1"/>
    <w:rsid w:val="00BB5FB9"/>
    <w:rsid w:val="00BB66FB"/>
    <w:rsid w:val="00BC4514"/>
    <w:rsid w:val="00BC584B"/>
    <w:rsid w:val="00BD1D5C"/>
    <w:rsid w:val="00BD5771"/>
    <w:rsid w:val="00BD63F3"/>
    <w:rsid w:val="00BE26D3"/>
    <w:rsid w:val="00BE3E92"/>
    <w:rsid w:val="00BE74AE"/>
    <w:rsid w:val="00BE74D3"/>
    <w:rsid w:val="00BF1631"/>
    <w:rsid w:val="00BF1996"/>
    <w:rsid w:val="00BF2972"/>
    <w:rsid w:val="00BF777A"/>
    <w:rsid w:val="00C00115"/>
    <w:rsid w:val="00C006BF"/>
    <w:rsid w:val="00C01403"/>
    <w:rsid w:val="00C03510"/>
    <w:rsid w:val="00C0412F"/>
    <w:rsid w:val="00C06B97"/>
    <w:rsid w:val="00C07582"/>
    <w:rsid w:val="00C1272F"/>
    <w:rsid w:val="00C14409"/>
    <w:rsid w:val="00C17229"/>
    <w:rsid w:val="00C31C16"/>
    <w:rsid w:val="00C34424"/>
    <w:rsid w:val="00C474D4"/>
    <w:rsid w:val="00C51866"/>
    <w:rsid w:val="00C53B42"/>
    <w:rsid w:val="00C54679"/>
    <w:rsid w:val="00C577C7"/>
    <w:rsid w:val="00C61E0A"/>
    <w:rsid w:val="00C701B7"/>
    <w:rsid w:val="00C71074"/>
    <w:rsid w:val="00C77055"/>
    <w:rsid w:val="00C82109"/>
    <w:rsid w:val="00C8493C"/>
    <w:rsid w:val="00C925D5"/>
    <w:rsid w:val="00CA08BB"/>
    <w:rsid w:val="00CA12D5"/>
    <w:rsid w:val="00CA1FB5"/>
    <w:rsid w:val="00CA5619"/>
    <w:rsid w:val="00CA68BA"/>
    <w:rsid w:val="00CB1FCF"/>
    <w:rsid w:val="00CB520D"/>
    <w:rsid w:val="00CC258F"/>
    <w:rsid w:val="00CC4EF7"/>
    <w:rsid w:val="00CD18A7"/>
    <w:rsid w:val="00CD64C0"/>
    <w:rsid w:val="00CD6A41"/>
    <w:rsid w:val="00CF2C6A"/>
    <w:rsid w:val="00CF64D3"/>
    <w:rsid w:val="00D02DD8"/>
    <w:rsid w:val="00D04DBC"/>
    <w:rsid w:val="00D071AE"/>
    <w:rsid w:val="00D12390"/>
    <w:rsid w:val="00D200FD"/>
    <w:rsid w:val="00D2043E"/>
    <w:rsid w:val="00D22413"/>
    <w:rsid w:val="00D25971"/>
    <w:rsid w:val="00D35318"/>
    <w:rsid w:val="00D35703"/>
    <w:rsid w:val="00D42C9F"/>
    <w:rsid w:val="00D52AE3"/>
    <w:rsid w:val="00D56061"/>
    <w:rsid w:val="00D6444D"/>
    <w:rsid w:val="00D64DB7"/>
    <w:rsid w:val="00D6505C"/>
    <w:rsid w:val="00D7057E"/>
    <w:rsid w:val="00D71109"/>
    <w:rsid w:val="00D72A29"/>
    <w:rsid w:val="00D82266"/>
    <w:rsid w:val="00D84B61"/>
    <w:rsid w:val="00D87C69"/>
    <w:rsid w:val="00D92021"/>
    <w:rsid w:val="00DA747D"/>
    <w:rsid w:val="00DB42D2"/>
    <w:rsid w:val="00DB4543"/>
    <w:rsid w:val="00DB5320"/>
    <w:rsid w:val="00DB64BD"/>
    <w:rsid w:val="00DC344A"/>
    <w:rsid w:val="00DD00CC"/>
    <w:rsid w:val="00DD12E3"/>
    <w:rsid w:val="00DD30F6"/>
    <w:rsid w:val="00DD43B2"/>
    <w:rsid w:val="00DD5E25"/>
    <w:rsid w:val="00DE12EF"/>
    <w:rsid w:val="00DE7139"/>
    <w:rsid w:val="00E00DA3"/>
    <w:rsid w:val="00E00ECD"/>
    <w:rsid w:val="00E05069"/>
    <w:rsid w:val="00E0539E"/>
    <w:rsid w:val="00E140FD"/>
    <w:rsid w:val="00E238C4"/>
    <w:rsid w:val="00E27C61"/>
    <w:rsid w:val="00E325F9"/>
    <w:rsid w:val="00E42B7D"/>
    <w:rsid w:val="00E42D5B"/>
    <w:rsid w:val="00E478F6"/>
    <w:rsid w:val="00E550CB"/>
    <w:rsid w:val="00E5585B"/>
    <w:rsid w:val="00E55963"/>
    <w:rsid w:val="00E74097"/>
    <w:rsid w:val="00E77C37"/>
    <w:rsid w:val="00E84BFC"/>
    <w:rsid w:val="00E936D7"/>
    <w:rsid w:val="00EA220D"/>
    <w:rsid w:val="00EA37F3"/>
    <w:rsid w:val="00EC41ED"/>
    <w:rsid w:val="00ED25F7"/>
    <w:rsid w:val="00ED433B"/>
    <w:rsid w:val="00EE5407"/>
    <w:rsid w:val="00EE66B7"/>
    <w:rsid w:val="00EF1AEC"/>
    <w:rsid w:val="00EF4446"/>
    <w:rsid w:val="00EF4F30"/>
    <w:rsid w:val="00F0006E"/>
    <w:rsid w:val="00F02CCD"/>
    <w:rsid w:val="00F06E4D"/>
    <w:rsid w:val="00F07328"/>
    <w:rsid w:val="00F1258B"/>
    <w:rsid w:val="00F129D2"/>
    <w:rsid w:val="00F169B0"/>
    <w:rsid w:val="00F21D74"/>
    <w:rsid w:val="00F34697"/>
    <w:rsid w:val="00F36307"/>
    <w:rsid w:val="00F4368C"/>
    <w:rsid w:val="00F5213D"/>
    <w:rsid w:val="00F5256C"/>
    <w:rsid w:val="00F55409"/>
    <w:rsid w:val="00F56D8E"/>
    <w:rsid w:val="00F60339"/>
    <w:rsid w:val="00F7422D"/>
    <w:rsid w:val="00F75F62"/>
    <w:rsid w:val="00F77356"/>
    <w:rsid w:val="00F82EFC"/>
    <w:rsid w:val="00F85EE7"/>
    <w:rsid w:val="00F93557"/>
    <w:rsid w:val="00F93A59"/>
    <w:rsid w:val="00F94B1E"/>
    <w:rsid w:val="00FA0138"/>
    <w:rsid w:val="00FA2417"/>
    <w:rsid w:val="00FA285C"/>
    <w:rsid w:val="00FA3CDE"/>
    <w:rsid w:val="00FB30BC"/>
    <w:rsid w:val="00FB4BB7"/>
    <w:rsid w:val="00FB5151"/>
    <w:rsid w:val="00FB66C6"/>
    <w:rsid w:val="00FB7E3A"/>
    <w:rsid w:val="00FC4894"/>
    <w:rsid w:val="00FC55B3"/>
    <w:rsid w:val="00FD2DFE"/>
    <w:rsid w:val="00FD382E"/>
    <w:rsid w:val="00FE0F0F"/>
    <w:rsid w:val="00FE475A"/>
    <w:rsid w:val="00FF73D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F70"/>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310C"/>
    <w:pPr>
      <w:tabs>
        <w:tab w:val="center" w:pos="4320"/>
        <w:tab w:val="right" w:pos="8640"/>
      </w:tabs>
    </w:pPr>
  </w:style>
  <w:style w:type="character" w:styleId="PageNumber">
    <w:name w:val="page number"/>
    <w:basedOn w:val="DefaultParagraphFont"/>
    <w:rsid w:val="006E310C"/>
  </w:style>
  <w:style w:type="paragraph" w:styleId="Header">
    <w:name w:val="header"/>
    <w:basedOn w:val="Normal"/>
    <w:rsid w:val="003F6F36"/>
    <w:pPr>
      <w:tabs>
        <w:tab w:val="center" w:pos="4320"/>
        <w:tab w:val="right" w:pos="8640"/>
      </w:tabs>
    </w:pPr>
  </w:style>
  <w:style w:type="paragraph" w:styleId="BodyTextIndent">
    <w:name w:val="Body Text Indent"/>
    <w:basedOn w:val="Normal"/>
    <w:rsid w:val="007663E3"/>
    <w:pPr>
      <w:tabs>
        <w:tab w:val="left" w:pos="468"/>
      </w:tabs>
      <w:spacing w:line="360" w:lineRule="auto"/>
      <w:ind w:left="780"/>
      <w:jc w:val="both"/>
    </w:pPr>
    <w:rPr>
      <w:rFonts w:ascii="Tahoma" w:eastAsia="Times New Roman" w:hAnsi="Tahoma" w:cs="Tahoma"/>
      <w:sz w:val="22"/>
      <w:szCs w:val="20"/>
      <w:lang w:eastAsia="en-US"/>
    </w:rPr>
  </w:style>
  <w:style w:type="paragraph" w:styleId="Title">
    <w:name w:val="Title"/>
    <w:basedOn w:val="Normal"/>
    <w:qFormat/>
    <w:rsid w:val="00472050"/>
    <w:pPr>
      <w:jc w:val="center"/>
    </w:pPr>
    <w:rPr>
      <w:rFonts w:ascii="Tahoma" w:eastAsia="Times New Roman" w:hAnsi="Tahoma" w:cs="Tahoma"/>
      <w:b/>
      <w:bCs/>
      <w:sz w:val="22"/>
      <w:lang w:val="en-GB" w:eastAsia="en-US"/>
    </w:rPr>
  </w:style>
  <w:style w:type="paragraph" w:styleId="BodyTextIndent3">
    <w:name w:val="Body Text Indent 3"/>
    <w:basedOn w:val="Normal"/>
    <w:rsid w:val="009C06CE"/>
    <w:pPr>
      <w:spacing w:after="120"/>
      <w:ind w:left="283"/>
    </w:pPr>
    <w:rPr>
      <w:sz w:val="16"/>
      <w:szCs w:val="16"/>
    </w:rPr>
  </w:style>
  <w:style w:type="table" w:styleId="TableGrid">
    <w:name w:val="Table Grid"/>
    <w:basedOn w:val="TableNormal"/>
    <w:uiPriority w:val="59"/>
    <w:rsid w:val="001369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Normal"/>
    <w:rsid w:val="00F0006E"/>
    <w:pPr>
      <w:pBdr>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2"/>
      <w:szCs w:val="22"/>
      <w:lang w:val="en-GB" w:eastAsia="en-US"/>
    </w:rPr>
  </w:style>
  <w:style w:type="paragraph" w:styleId="ListParagraph">
    <w:name w:val="List Paragraph"/>
    <w:basedOn w:val="Normal"/>
    <w:link w:val="ListParagraphChar"/>
    <w:uiPriority w:val="34"/>
    <w:qFormat/>
    <w:rsid w:val="001335AA"/>
    <w:pPr>
      <w:ind w:left="720"/>
    </w:pPr>
  </w:style>
  <w:style w:type="paragraph" w:styleId="BalloonText">
    <w:name w:val="Balloon Text"/>
    <w:basedOn w:val="Normal"/>
    <w:link w:val="BalloonTextChar"/>
    <w:rsid w:val="00B66AEA"/>
    <w:rPr>
      <w:rFonts w:ascii="Tahoma" w:hAnsi="Tahoma" w:cs="Tahoma"/>
      <w:sz w:val="16"/>
      <w:szCs w:val="16"/>
    </w:rPr>
  </w:style>
  <w:style w:type="character" w:customStyle="1" w:styleId="BalloonTextChar">
    <w:name w:val="Balloon Text Char"/>
    <w:basedOn w:val="DefaultParagraphFont"/>
    <w:link w:val="BalloonText"/>
    <w:rsid w:val="00B66AEA"/>
    <w:rPr>
      <w:rFonts w:ascii="Tahoma" w:hAnsi="Tahoma" w:cs="Tahoma"/>
      <w:sz w:val="16"/>
      <w:szCs w:val="16"/>
      <w:lang w:val="en-US" w:eastAsia="zh-CN"/>
    </w:rPr>
  </w:style>
  <w:style w:type="character" w:customStyle="1" w:styleId="FooterChar">
    <w:name w:val="Footer Char"/>
    <w:basedOn w:val="DefaultParagraphFont"/>
    <w:link w:val="Footer"/>
    <w:uiPriority w:val="99"/>
    <w:rsid w:val="00467BBD"/>
    <w:rPr>
      <w:sz w:val="24"/>
      <w:szCs w:val="24"/>
      <w:lang w:val="en-US" w:eastAsia="zh-CN"/>
    </w:rPr>
  </w:style>
  <w:style w:type="paragraph" w:styleId="BodyText">
    <w:name w:val="Body Text"/>
    <w:basedOn w:val="Normal"/>
    <w:link w:val="BodyTextChar"/>
    <w:rsid w:val="00A37523"/>
    <w:pPr>
      <w:spacing w:after="120"/>
    </w:pPr>
  </w:style>
  <w:style w:type="character" w:customStyle="1" w:styleId="BodyTextChar">
    <w:name w:val="Body Text Char"/>
    <w:basedOn w:val="DefaultParagraphFont"/>
    <w:link w:val="BodyText"/>
    <w:rsid w:val="00A37523"/>
    <w:rPr>
      <w:sz w:val="24"/>
      <w:szCs w:val="24"/>
      <w:lang w:val="en-US" w:eastAsia="zh-CN"/>
    </w:rPr>
  </w:style>
  <w:style w:type="character" w:customStyle="1" w:styleId="ListParagraphChar">
    <w:name w:val="List Paragraph Char"/>
    <w:link w:val="ListParagraph"/>
    <w:uiPriority w:val="34"/>
    <w:locked/>
    <w:rsid w:val="00A37523"/>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19683">
      <w:bodyDiv w:val="1"/>
      <w:marLeft w:val="0"/>
      <w:marRight w:val="0"/>
      <w:marTop w:val="0"/>
      <w:marBottom w:val="0"/>
      <w:divBdr>
        <w:top w:val="none" w:sz="0" w:space="0" w:color="auto"/>
        <w:left w:val="none" w:sz="0" w:space="0" w:color="auto"/>
        <w:bottom w:val="none" w:sz="0" w:space="0" w:color="auto"/>
        <w:right w:val="none" w:sz="0" w:space="0" w:color="auto"/>
      </w:divBdr>
    </w:div>
    <w:div w:id="355815824">
      <w:bodyDiv w:val="1"/>
      <w:marLeft w:val="0"/>
      <w:marRight w:val="0"/>
      <w:marTop w:val="0"/>
      <w:marBottom w:val="0"/>
      <w:divBdr>
        <w:top w:val="none" w:sz="0" w:space="0" w:color="auto"/>
        <w:left w:val="none" w:sz="0" w:space="0" w:color="auto"/>
        <w:bottom w:val="none" w:sz="0" w:space="0" w:color="auto"/>
        <w:right w:val="none" w:sz="0" w:space="0" w:color="auto"/>
      </w:divBdr>
    </w:div>
    <w:div w:id="357238441">
      <w:bodyDiv w:val="1"/>
      <w:marLeft w:val="0"/>
      <w:marRight w:val="0"/>
      <w:marTop w:val="0"/>
      <w:marBottom w:val="0"/>
      <w:divBdr>
        <w:top w:val="none" w:sz="0" w:space="0" w:color="auto"/>
        <w:left w:val="none" w:sz="0" w:space="0" w:color="auto"/>
        <w:bottom w:val="none" w:sz="0" w:space="0" w:color="auto"/>
        <w:right w:val="none" w:sz="0" w:space="0" w:color="auto"/>
      </w:divBdr>
    </w:div>
    <w:div w:id="391926211">
      <w:bodyDiv w:val="1"/>
      <w:marLeft w:val="0"/>
      <w:marRight w:val="0"/>
      <w:marTop w:val="0"/>
      <w:marBottom w:val="0"/>
      <w:divBdr>
        <w:top w:val="none" w:sz="0" w:space="0" w:color="auto"/>
        <w:left w:val="none" w:sz="0" w:space="0" w:color="auto"/>
        <w:bottom w:val="none" w:sz="0" w:space="0" w:color="auto"/>
        <w:right w:val="none" w:sz="0" w:space="0" w:color="auto"/>
      </w:divBdr>
    </w:div>
    <w:div w:id="668600434">
      <w:bodyDiv w:val="1"/>
      <w:marLeft w:val="0"/>
      <w:marRight w:val="0"/>
      <w:marTop w:val="0"/>
      <w:marBottom w:val="0"/>
      <w:divBdr>
        <w:top w:val="none" w:sz="0" w:space="0" w:color="auto"/>
        <w:left w:val="none" w:sz="0" w:space="0" w:color="auto"/>
        <w:bottom w:val="none" w:sz="0" w:space="0" w:color="auto"/>
        <w:right w:val="none" w:sz="0" w:space="0" w:color="auto"/>
      </w:divBdr>
    </w:div>
    <w:div w:id="817112829">
      <w:bodyDiv w:val="1"/>
      <w:marLeft w:val="0"/>
      <w:marRight w:val="0"/>
      <w:marTop w:val="0"/>
      <w:marBottom w:val="0"/>
      <w:divBdr>
        <w:top w:val="none" w:sz="0" w:space="0" w:color="auto"/>
        <w:left w:val="none" w:sz="0" w:space="0" w:color="auto"/>
        <w:bottom w:val="none" w:sz="0" w:space="0" w:color="auto"/>
        <w:right w:val="none" w:sz="0" w:space="0" w:color="auto"/>
      </w:divBdr>
    </w:div>
    <w:div w:id="884368962">
      <w:bodyDiv w:val="1"/>
      <w:marLeft w:val="0"/>
      <w:marRight w:val="0"/>
      <w:marTop w:val="0"/>
      <w:marBottom w:val="0"/>
      <w:divBdr>
        <w:top w:val="none" w:sz="0" w:space="0" w:color="auto"/>
        <w:left w:val="none" w:sz="0" w:space="0" w:color="auto"/>
        <w:bottom w:val="none" w:sz="0" w:space="0" w:color="auto"/>
        <w:right w:val="none" w:sz="0" w:space="0" w:color="auto"/>
      </w:divBdr>
    </w:div>
    <w:div w:id="898054474">
      <w:bodyDiv w:val="1"/>
      <w:marLeft w:val="0"/>
      <w:marRight w:val="0"/>
      <w:marTop w:val="0"/>
      <w:marBottom w:val="0"/>
      <w:divBdr>
        <w:top w:val="none" w:sz="0" w:space="0" w:color="auto"/>
        <w:left w:val="none" w:sz="0" w:space="0" w:color="auto"/>
        <w:bottom w:val="none" w:sz="0" w:space="0" w:color="auto"/>
        <w:right w:val="none" w:sz="0" w:space="0" w:color="auto"/>
      </w:divBdr>
    </w:div>
    <w:div w:id="969676900">
      <w:bodyDiv w:val="1"/>
      <w:marLeft w:val="0"/>
      <w:marRight w:val="0"/>
      <w:marTop w:val="0"/>
      <w:marBottom w:val="0"/>
      <w:divBdr>
        <w:top w:val="none" w:sz="0" w:space="0" w:color="auto"/>
        <w:left w:val="none" w:sz="0" w:space="0" w:color="auto"/>
        <w:bottom w:val="none" w:sz="0" w:space="0" w:color="auto"/>
        <w:right w:val="none" w:sz="0" w:space="0" w:color="auto"/>
      </w:divBdr>
    </w:div>
    <w:div w:id="974677234">
      <w:bodyDiv w:val="1"/>
      <w:marLeft w:val="0"/>
      <w:marRight w:val="0"/>
      <w:marTop w:val="0"/>
      <w:marBottom w:val="0"/>
      <w:divBdr>
        <w:top w:val="none" w:sz="0" w:space="0" w:color="auto"/>
        <w:left w:val="none" w:sz="0" w:space="0" w:color="auto"/>
        <w:bottom w:val="none" w:sz="0" w:space="0" w:color="auto"/>
        <w:right w:val="none" w:sz="0" w:space="0" w:color="auto"/>
      </w:divBdr>
    </w:div>
    <w:div w:id="1213729346">
      <w:bodyDiv w:val="1"/>
      <w:marLeft w:val="0"/>
      <w:marRight w:val="0"/>
      <w:marTop w:val="0"/>
      <w:marBottom w:val="0"/>
      <w:divBdr>
        <w:top w:val="none" w:sz="0" w:space="0" w:color="auto"/>
        <w:left w:val="none" w:sz="0" w:space="0" w:color="auto"/>
        <w:bottom w:val="none" w:sz="0" w:space="0" w:color="auto"/>
        <w:right w:val="none" w:sz="0" w:space="0" w:color="auto"/>
      </w:divBdr>
    </w:div>
    <w:div w:id="1346597298">
      <w:bodyDiv w:val="1"/>
      <w:marLeft w:val="0"/>
      <w:marRight w:val="0"/>
      <w:marTop w:val="0"/>
      <w:marBottom w:val="0"/>
      <w:divBdr>
        <w:top w:val="none" w:sz="0" w:space="0" w:color="auto"/>
        <w:left w:val="none" w:sz="0" w:space="0" w:color="auto"/>
        <w:bottom w:val="none" w:sz="0" w:space="0" w:color="auto"/>
        <w:right w:val="none" w:sz="0" w:space="0" w:color="auto"/>
      </w:divBdr>
    </w:div>
    <w:div w:id="1763528779">
      <w:bodyDiv w:val="1"/>
      <w:marLeft w:val="0"/>
      <w:marRight w:val="0"/>
      <w:marTop w:val="0"/>
      <w:marBottom w:val="0"/>
      <w:divBdr>
        <w:top w:val="none" w:sz="0" w:space="0" w:color="auto"/>
        <w:left w:val="none" w:sz="0" w:space="0" w:color="auto"/>
        <w:bottom w:val="none" w:sz="0" w:space="0" w:color="auto"/>
        <w:right w:val="none" w:sz="0" w:space="0" w:color="auto"/>
      </w:divBdr>
    </w:div>
    <w:div w:id="197984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54B43EA-6C78-4978-BA55-4A075FCB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20</Pages>
  <Words>3899</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PEMERINTAH KABUPATEN GARUT</vt:lpstr>
    </vt:vector>
  </TitlesOfParts>
  <Company>Dishub Garut</Company>
  <LinksUpToDate>false</LinksUpToDate>
  <CharactersWithSpaces>26072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GARUT</dc:title>
  <dc:creator>Bina Teknis</dc:creator>
  <cp:lastModifiedBy>DPPKA_741</cp:lastModifiedBy>
  <cp:revision>119</cp:revision>
  <cp:lastPrinted>2019-01-29T07:37:00Z</cp:lastPrinted>
  <dcterms:created xsi:type="dcterms:W3CDTF">2012-01-27T12:52:00Z</dcterms:created>
  <dcterms:modified xsi:type="dcterms:W3CDTF">2019-01-29T07:52:00Z</dcterms:modified>
</cp:coreProperties>
</file>